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6" w:rsidRPr="009B5AE6" w:rsidRDefault="007E1096" w:rsidP="007E109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Cs w:val="24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-342900</wp:posOffset>
            </wp:positionV>
            <wp:extent cx="1671320" cy="370205"/>
            <wp:effectExtent l="19050" t="0" r="5080" b="0"/>
            <wp:wrapNone/>
            <wp:docPr id="2" name="Kép 2" descr="EU-flag-Erasmus-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-Erasmus-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33" t="15918" r="5115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02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  <w:szCs w:val="32"/>
        </w:rPr>
        <w:t xml:space="preserve">Who is afraid of </w:t>
      </w:r>
      <w:proofErr w:type="gramStart"/>
      <w:r>
        <w:rPr>
          <w:rFonts w:ascii="Calibri" w:hAnsi="Calibri"/>
          <w:b/>
          <w:sz w:val="32"/>
          <w:szCs w:val="32"/>
        </w:rPr>
        <w:t>Mathematics</w:t>
      </w:r>
      <w:r w:rsidRPr="009B5AE6">
        <w:rPr>
          <w:rFonts w:ascii="Calibri" w:hAnsi="Calibri"/>
          <w:b/>
          <w:sz w:val="32"/>
          <w:szCs w:val="32"/>
        </w:rPr>
        <w:t xml:space="preserve">  -</w:t>
      </w:r>
      <w:proofErr w:type="gramEnd"/>
      <w:r w:rsidRPr="009B5AE6">
        <w:rPr>
          <w:rFonts w:ascii="Calibri" w:hAnsi="Calibri"/>
          <w:b/>
          <w:sz w:val="32"/>
          <w:szCs w:val="32"/>
        </w:rPr>
        <w:t xml:space="preserve"> Lesson Plan</w:t>
      </w:r>
    </w:p>
    <w:p w:rsidR="007E1096" w:rsidRPr="009B5AE6" w:rsidRDefault="007E1096" w:rsidP="007E1096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2"/>
      </w:tblGrid>
      <w:tr w:rsidR="007E1096" w:rsidRPr="009B5AE6" w:rsidTr="00532762">
        <w:tc>
          <w:tcPr>
            <w:tcW w:w="8282" w:type="dxa"/>
            <w:shd w:val="clear" w:color="auto" w:fill="auto"/>
          </w:tcPr>
          <w:p w:rsidR="007E1096" w:rsidRDefault="007E1096" w:rsidP="00532762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Category:</w:t>
            </w:r>
            <w:r>
              <w:rPr>
                <w:rFonts w:ascii="Calibri" w:hAnsi="Calibri"/>
                <w:b/>
                <w:szCs w:val="24"/>
              </w:rPr>
              <w:t xml:space="preserve"> Maths in History</w:t>
            </w:r>
          </w:p>
          <w:p w:rsidR="007E1096" w:rsidRPr="007E1096" w:rsidRDefault="007E1096" w:rsidP="007E1096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rPr>
                <w:rFonts w:ascii="Calibri" w:hAnsi="Calibri"/>
                <w:b/>
                <w:color w:val="FF0000"/>
                <w:szCs w:val="24"/>
                <w:lang w:val="en-US"/>
              </w:rPr>
            </w:pPr>
            <w:r w:rsidRPr="007E1096">
              <w:rPr>
                <w:rFonts w:ascii="Calibri" w:hAnsi="Calibri"/>
                <w:b/>
                <w:color w:val="FF0000"/>
                <w:szCs w:val="24"/>
              </w:rPr>
              <w:t xml:space="preserve">                  </w:t>
            </w:r>
            <w:r w:rsidR="00EE35EA">
              <w:rPr>
                <w:rFonts w:ascii="Calibri" w:hAnsi="Calibri"/>
                <w:b/>
                <w:color w:val="FF0000"/>
                <w:szCs w:val="24"/>
              </w:rPr>
              <w:t xml:space="preserve"> </w:t>
            </w:r>
            <w:r w:rsidRPr="007E1096">
              <w:rPr>
                <w:rFonts w:ascii="Calibri" w:hAnsi="Calibri"/>
                <w:b/>
                <w:color w:val="FF0000"/>
                <w:szCs w:val="24"/>
              </w:rPr>
              <w:t xml:space="preserve">Village life at the time of Dualism in Hungary </w:t>
            </w:r>
            <w:r w:rsidRPr="007E1096">
              <w:rPr>
                <w:rFonts w:ascii="Calibri" w:hAnsi="Calibri"/>
                <w:b/>
                <w:color w:val="FF0000"/>
                <w:szCs w:val="24"/>
                <w:lang w:val="en-US"/>
              </w:rPr>
              <w:t xml:space="preserve">(1867-1918) </w:t>
            </w:r>
          </w:p>
        </w:tc>
      </w:tr>
      <w:tr w:rsidR="007E1096" w:rsidRPr="009B5AE6" w:rsidTr="00532762">
        <w:tc>
          <w:tcPr>
            <w:tcW w:w="8282" w:type="dxa"/>
            <w:shd w:val="clear" w:color="auto" w:fill="auto"/>
          </w:tcPr>
          <w:p w:rsidR="007E1096" w:rsidRPr="009B5AE6" w:rsidRDefault="007E1096" w:rsidP="007E1096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Year Group:</w:t>
            </w:r>
            <w:r w:rsidR="00EE35EA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333399"/>
                <w:szCs w:val="24"/>
              </w:rPr>
              <w:t>grade 7– 13 yrs old</w:t>
            </w:r>
          </w:p>
        </w:tc>
      </w:tr>
    </w:tbl>
    <w:p w:rsidR="007E1096" w:rsidRPr="009B5AE6" w:rsidRDefault="007E1096" w:rsidP="007E1096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rPr>
          <w:rFonts w:ascii="Calibri" w:hAnsi="Calibri"/>
          <w:b/>
          <w:szCs w:val="24"/>
        </w:rPr>
      </w:pPr>
    </w:p>
    <w:tbl>
      <w:tblPr>
        <w:tblpPr w:leftFromText="180" w:rightFromText="180" w:vertAnchor="text" w:horzAnchor="margin" w:tblpY="1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E1096" w:rsidRPr="009B5AE6" w:rsidTr="0053276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4" w:type="dxa"/>
          </w:tcPr>
          <w:p w:rsidR="007E1096" w:rsidRPr="009B5AE6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Learning Objective:</w:t>
            </w:r>
          </w:p>
          <w:p w:rsidR="007E1096" w:rsidRDefault="007E1096" w:rsidP="007E1096">
            <w:pPr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Collecting old units, changing them into units used nowadays </w:t>
            </w:r>
          </w:p>
          <w:p w:rsidR="007E1096" w:rsidRPr="009B5AE6" w:rsidRDefault="007E1096" w:rsidP="007E1096">
            <w:pPr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Practicing counting area  </w:t>
            </w:r>
          </w:p>
        </w:tc>
      </w:tr>
      <w:tr w:rsidR="007E1096" w:rsidRPr="009B5AE6" w:rsidTr="0053276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4" w:type="dxa"/>
          </w:tcPr>
          <w:p w:rsidR="007E1096" w:rsidRPr="009B5AE6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Success Criteria:</w:t>
            </w:r>
          </w:p>
          <w:p w:rsidR="007E1096" w:rsidRPr="007E1096" w:rsidRDefault="007E1096" w:rsidP="007E1096">
            <w:pPr>
              <w:numPr>
                <w:ilvl w:val="0"/>
                <w:numId w:val="1"/>
              </w:numPr>
              <w:rPr>
                <w:rFonts w:ascii="Calibri" w:hAnsi="Calibri"/>
                <w:color w:val="333399"/>
                <w:szCs w:val="24"/>
              </w:rPr>
            </w:pPr>
            <w:r w:rsidRPr="007E1096">
              <w:rPr>
                <w:rFonts w:ascii="Calibri" w:hAnsi="Calibri"/>
                <w:color w:val="333399"/>
                <w:szCs w:val="24"/>
              </w:rPr>
              <w:t xml:space="preserve">The students know about the society of Dualism, especially the peasantry </w:t>
            </w:r>
          </w:p>
          <w:p w:rsidR="00A15F9F" w:rsidRDefault="007E1096" w:rsidP="007E1096">
            <w:pPr>
              <w:numPr>
                <w:ilvl w:val="0"/>
                <w:numId w:val="1"/>
              </w:numPr>
              <w:rPr>
                <w:rFonts w:ascii="Calibri" w:hAnsi="Calibri"/>
                <w:color w:val="333399"/>
                <w:szCs w:val="24"/>
              </w:rPr>
            </w:pPr>
            <w:r w:rsidRPr="007E1096">
              <w:rPr>
                <w:rFonts w:ascii="Calibri" w:hAnsi="Calibri"/>
                <w:color w:val="333399"/>
                <w:szCs w:val="24"/>
              </w:rPr>
              <w:t>Making groups: 4 peasantry families are formed according  to the area of their fields: r</w:t>
            </w:r>
            <w:r>
              <w:rPr>
                <w:rFonts w:ascii="Calibri" w:hAnsi="Calibri"/>
                <w:color w:val="333399"/>
                <w:szCs w:val="24"/>
              </w:rPr>
              <w:t>ich, middle, small and smaller field owners</w:t>
            </w:r>
          </w:p>
          <w:p w:rsidR="007E1096" w:rsidRPr="00A15F9F" w:rsidRDefault="00A15F9F" w:rsidP="00532762">
            <w:pPr>
              <w:numPr>
                <w:ilvl w:val="0"/>
                <w:numId w:val="1"/>
              </w:numPr>
              <w:rPr>
                <w:rFonts w:ascii="Calibri" w:hAnsi="Calibri"/>
                <w:color w:val="333399"/>
                <w:szCs w:val="24"/>
              </w:rPr>
            </w:pPr>
            <w:r w:rsidRPr="00A15F9F">
              <w:rPr>
                <w:rFonts w:ascii="Calibri" w:hAnsi="Calibri"/>
                <w:color w:val="333399"/>
                <w:szCs w:val="24"/>
              </w:rPr>
              <w:t xml:space="preserve">Each family has made a layout about their houses previously </w:t>
            </w:r>
          </w:p>
          <w:p w:rsidR="007E1096" w:rsidRDefault="007E1096" w:rsidP="00532762">
            <w:pPr>
              <w:ind w:left="720"/>
              <w:rPr>
                <w:rFonts w:ascii="Calibri" w:hAnsi="Calibri"/>
                <w:color w:val="333399"/>
                <w:szCs w:val="24"/>
              </w:rPr>
            </w:pPr>
          </w:p>
          <w:p w:rsidR="007E1096" w:rsidRPr="00251AB5" w:rsidRDefault="007E1096" w:rsidP="00532762">
            <w:pPr>
              <w:rPr>
                <w:rFonts w:ascii="Calibri" w:hAnsi="Calibri"/>
                <w:color w:val="333399"/>
                <w:szCs w:val="24"/>
              </w:rPr>
            </w:pPr>
            <w:r>
              <w:rPr>
                <w:rFonts w:ascii="Calibri" w:hAnsi="Calibri"/>
                <w:color w:val="333399"/>
                <w:szCs w:val="24"/>
              </w:rPr>
              <w:t xml:space="preserve"> </w:t>
            </w:r>
          </w:p>
        </w:tc>
      </w:tr>
    </w:tbl>
    <w:p w:rsidR="007E1096" w:rsidRPr="009B5AE6" w:rsidRDefault="007E1096" w:rsidP="007E1096">
      <w:pPr>
        <w:rPr>
          <w:rFonts w:ascii="Calibri" w:hAnsi="Calibri"/>
        </w:rPr>
      </w:pPr>
    </w:p>
    <w:tbl>
      <w:tblPr>
        <w:tblpPr w:leftFromText="180" w:rightFromText="180" w:vertAnchor="text" w:horzAnchor="margin" w:tblpY="1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E1096" w:rsidRPr="009B5AE6" w:rsidTr="0053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E1096" w:rsidRPr="0056087A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Lesson Description (including context) :</w:t>
            </w:r>
          </w:p>
          <w:p w:rsidR="00A15F9F" w:rsidRDefault="00A15F9F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15F9F">
              <w:rPr>
                <w:rFonts w:ascii="Calibri" w:hAnsi="Calibri"/>
                <w:sz w:val="22"/>
              </w:rPr>
              <w:t xml:space="preserve">Discussing the title of the lesson, comparing Arabic (the year)and Roman digits (the century), talking about the layers of the society at the time of Dualism  </w:t>
            </w:r>
          </w:p>
          <w:p w:rsidR="00A15F9F" w:rsidRDefault="00A15F9F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15F9F">
              <w:rPr>
                <w:rFonts w:ascii="Calibri" w:hAnsi="Calibri"/>
                <w:sz w:val="22"/>
              </w:rPr>
              <w:t xml:space="preserve">The groups introduce themselves and their houses, and the area of their fields. </w:t>
            </w:r>
          </w:p>
          <w:p w:rsidR="007E1096" w:rsidRPr="00A15F9F" w:rsidRDefault="00A15F9F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Finding old units used in measuring in our songs and </w:t>
            </w:r>
            <w:proofErr w:type="gramStart"/>
            <w:r>
              <w:rPr>
                <w:rFonts w:ascii="Calibri" w:hAnsi="Calibri"/>
                <w:sz w:val="22"/>
              </w:rPr>
              <w:t>tales.</w:t>
            </w:r>
            <w:r w:rsidR="007E1096" w:rsidRPr="00A15F9F">
              <w:rPr>
                <w:rFonts w:ascii="Calibri" w:hAnsi="Calibri"/>
                <w:sz w:val="22"/>
              </w:rPr>
              <w:t>:</w:t>
            </w:r>
            <w:proofErr w:type="gram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latolgat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Megfogtam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egy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szúnyogot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…,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Hüvelyk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Matyi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– a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dal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eléneklése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>.</w:t>
            </w:r>
          </w:p>
          <w:p w:rsidR="007E1096" w:rsidRPr="00A15F9F" w:rsidRDefault="00A15F9F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15F9F">
              <w:rPr>
                <w:rFonts w:ascii="Calibri" w:hAnsi="Calibri"/>
                <w:sz w:val="22"/>
              </w:rPr>
              <w:t>Students get an envelope with old units in them, they have to</w:t>
            </w:r>
            <w:r>
              <w:rPr>
                <w:rFonts w:ascii="Calibri" w:hAnsi="Calibri"/>
                <w:sz w:val="22"/>
              </w:rPr>
              <w:t xml:space="preserve"> group the units according to w</w:t>
            </w:r>
            <w:r w:rsidRPr="00A15F9F">
              <w:rPr>
                <w:rFonts w:ascii="Calibri" w:hAnsi="Calibri"/>
                <w:sz w:val="22"/>
              </w:rPr>
              <w:t>h</w:t>
            </w:r>
            <w:r>
              <w:rPr>
                <w:rFonts w:ascii="Calibri" w:hAnsi="Calibri"/>
                <w:sz w:val="22"/>
              </w:rPr>
              <w:t>a</w:t>
            </w:r>
            <w:r w:rsidRPr="00A15F9F">
              <w:rPr>
                <w:rFonts w:ascii="Calibri" w:hAnsi="Calibri"/>
                <w:sz w:val="22"/>
              </w:rPr>
              <w:t xml:space="preserve">t they were used for earlier. </w:t>
            </w:r>
            <w:proofErr w:type="gramStart"/>
            <w:r w:rsidRPr="00A15F9F">
              <w:rPr>
                <w:rFonts w:ascii="Calibri" w:hAnsi="Calibri"/>
                <w:sz w:val="22"/>
              </w:rPr>
              <w:t>measuring</w:t>
            </w:r>
            <w:proofErr w:type="gramEnd"/>
            <w:r w:rsidRPr="00A15F9F">
              <w:rPr>
                <w:rFonts w:ascii="Calibri" w:hAnsi="Calibri"/>
                <w:sz w:val="22"/>
              </w:rPr>
              <w:t xml:space="preserve"> length, volume, area, weigh.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Számítsátok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ki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a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saját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csoportotokhoz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tartozó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birtoktulajdon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nagyságát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négyzetméterben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és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E1096" w:rsidRPr="00A15F9F">
              <w:rPr>
                <w:rFonts w:ascii="Calibri" w:hAnsi="Calibri"/>
                <w:sz w:val="22"/>
              </w:rPr>
              <w:t>hektárban</w:t>
            </w:r>
            <w:proofErr w:type="spellEnd"/>
            <w:r w:rsidR="007E1096" w:rsidRPr="00A15F9F">
              <w:rPr>
                <w:rFonts w:ascii="Calibri" w:hAnsi="Calibri"/>
                <w:sz w:val="22"/>
              </w:rPr>
              <w:t>!</w:t>
            </w:r>
          </w:p>
          <w:p w:rsidR="00A15F9F" w:rsidRDefault="00A15F9F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A15F9F">
              <w:rPr>
                <w:rFonts w:ascii="Calibri" w:hAnsi="Calibri"/>
                <w:sz w:val="22"/>
              </w:rPr>
              <w:t xml:space="preserve">Each family had to do a layout about their houses for the lesson, now they have to choose one room and count the area of that room and tell how big it is in reality. </w:t>
            </w:r>
          </w:p>
          <w:p w:rsidR="00FC6B5F" w:rsidRDefault="007E1096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FC6B5F">
              <w:rPr>
                <w:rFonts w:ascii="Calibri" w:hAnsi="Calibri"/>
                <w:sz w:val="22"/>
              </w:rPr>
              <w:t>“</w:t>
            </w:r>
            <w:proofErr w:type="spellStart"/>
            <w:r w:rsidR="00FC6B5F" w:rsidRPr="00FC6B5F">
              <w:rPr>
                <w:rFonts w:ascii="Calibri" w:hAnsi="Calibri"/>
                <w:sz w:val="22"/>
              </w:rPr>
              <w:t>Goat</w:t>
            </w:r>
            <w:r w:rsidRPr="00FC6B5F">
              <w:rPr>
                <w:rFonts w:ascii="Calibri" w:hAnsi="Calibri"/>
                <w:sz w:val="22"/>
              </w:rPr>
              <w:t>”</w:t>
            </w:r>
            <w:r w:rsidR="00FC6B5F" w:rsidRPr="00FC6B5F">
              <w:rPr>
                <w:rFonts w:ascii="Calibri" w:hAnsi="Calibri"/>
                <w:sz w:val="22"/>
              </w:rPr>
              <w:t>exercise</w:t>
            </w:r>
            <w:proofErr w:type="spellEnd"/>
            <w:r w:rsidRPr="00FC6B5F">
              <w:rPr>
                <w:rFonts w:ascii="Calibri" w:hAnsi="Calibri"/>
                <w:sz w:val="22"/>
              </w:rPr>
              <w:t>:</w:t>
            </w:r>
            <w:r w:rsidR="00FC6B5F" w:rsidRPr="00FC6B5F">
              <w:rPr>
                <w:rFonts w:ascii="Calibri" w:hAnsi="Calibri"/>
                <w:sz w:val="22"/>
              </w:rPr>
              <w:t xml:space="preserve"> There is a chart in the envelopes, the students have to count how big barn and runway they will need for the goats (the number of the </w:t>
            </w:r>
            <w:proofErr w:type="spellStart"/>
            <w:r w:rsidR="00FC6B5F" w:rsidRPr="00FC6B5F">
              <w:rPr>
                <w:rFonts w:ascii="Calibri" w:hAnsi="Calibri"/>
                <w:sz w:val="22"/>
              </w:rPr>
              <w:t>goasts</w:t>
            </w:r>
            <w:proofErr w:type="spellEnd"/>
            <w:r w:rsidR="00FC6B5F" w:rsidRPr="00FC6B5F">
              <w:rPr>
                <w:rFonts w:ascii="Calibri" w:hAnsi="Calibri"/>
                <w:sz w:val="22"/>
              </w:rPr>
              <w:t xml:space="preserve"> are given in the chart)</w:t>
            </w:r>
            <w:r w:rsidRPr="00FC6B5F">
              <w:rPr>
                <w:rFonts w:ascii="Calibri" w:hAnsi="Calibri"/>
                <w:sz w:val="22"/>
              </w:rPr>
              <w:t xml:space="preserve"> </w:t>
            </w:r>
          </w:p>
          <w:p w:rsidR="007E1096" w:rsidRPr="00FC6B5F" w:rsidRDefault="00FC6B5F" w:rsidP="007E109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Closing task: each group has to fill in a quiz about what they have learned during the lesson. </w:t>
            </w:r>
          </w:p>
          <w:p w:rsidR="007E1096" w:rsidRPr="002959F8" w:rsidRDefault="00FC6B5F" w:rsidP="00FC6B5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Homework: There is a recipe given from an old cookbook, they have to rewrite it in modern language, using units used nowadays for measuring </w:t>
            </w:r>
          </w:p>
        </w:tc>
      </w:tr>
    </w:tbl>
    <w:p w:rsidR="007E1096" w:rsidRPr="009B5AE6" w:rsidRDefault="007E1096" w:rsidP="007E109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</w:tblGrid>
      <w:tr w:rsidR="007E1096" w:rsidRPr="009B5AE6" w:rsidTr="0053276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E1096" w:rsidRPr="009B5AE6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Resources:</w:t>
            </w:r>
          </w:p>
          <w:p w:rsidR="007E1096" w:rsidRDefault="007E1096" w:rsidP="005327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Laptop </w:t>
            </w:r>
            <w:r w:rsidR="00FC6B5F">
              <w:rPr>
                <w:rFonts w:ascii="Calibri" w:hAnsi="Calibri"/>
                <w:sz w:val="22"/>
              </w:rPr>
              <w:t xml:space="preserve"> with projector </w:t>
            </w:r>
          </w:p>
          <w:p w:rsidR="00FC6B5F" w:rsidRDefault="00FC6B5F" w:rsidP="005327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Papers, </w:t>
            </w:r>
            <w:proofErr w:type="spellStart"/>
            <w:r>
              <w:rPr>
                <w:rFonts w:ascii="Calibri" w:hAnsi="Calibri"/>
                <w:sz w:val="22"/>
              </w:rPr>
              <w:t>bluetack</w:t>
            </w:r>
            <w:proofErr w:type="spellEnd"/>
          </w:p>
          <w:p w:rsidR="007E1096" w:rsidRDefault="00FC6B5F" w:rsidP="005327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Felt pens </w:t>
            </w:r>
          </w:p>
          <w:p w:rsidR="007E1096" w:rsidRPr="001A7BE7" w:rsidRDefault="007E1096" w:rsidP="00532762">
            <w:pPr>
              <w:rPr>
                <w:rFonts w:ascii="Calibri" w:hAnsi="Calibri"/>
                <w:sz w:val="22"/>
              </w:rPr>
            </w:pPr>
          </w:p>
        </w:tc>
      </w:tr>
    </w:tbl>
    <w:p w:rsidR="007E1096" w:rsidRDefault="007E1096" w:rsidP="007E109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Powerpoint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bemutató</w:t>
      </w:r>
      <w:proofErr w:type="spellEnd"/>
      <w:r>
        <w:rPr>
          <w:rFonts w:ascii="Calibri" w:hAnsi="Calibri"/>
        </w:rPr>
        <w:t>:</w:t>
      </w:r>
    </w:p>
    <w:p w:rsidR="007E1096" w:rsidRDefault="007E1096" w:rsidP="007E1096">
      <w:pPr>
        <w:rPr>
          <w:rFonts w:ascii="Calibri" w:hAnsi="Calibri"/>
        </w:rPr>
      </w:pPr>
    </w:p>
    <w:p w:rsidR="007E1096" w:rsidRDefault="007E1096" w:rsidP="007E1096">
      <w:pPr>
        <w:rPr>
          <w:rFonts w:ascii="Calibri" w:hAnsi="Calibri"/>
        </w:rPr>
      </w:pPr>
      <w:r w:rsidRPr="00245B85">
        <w:rPr>
          <w:rFonts w:ascii="Calibri" w:hAnsi="Calibri"/>
        </w:rPr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>
            <v:imagedata r:id="rId6" o:title=""/>
          </v:shape>
        </w:object>
      </w:r>
    </w:p>
    <w:p w:rsidR="007E1096" w:rsidRPr="009B5AE6" w:rsidRDefault="007E1096" w:rsidP="007E1096">
      <w:pPr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E1096" w:rsidRPr="009B5AE6" w:rsidTr="00532762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7E1096" w:rsidRPr="009B5AE6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Differentiation:</w:t>
            </w:r>
            <w:r w:rsidRPr="009B5AE6">
              <w:rPr>
                <w:rFonts w:ascii="Calibri" w:hAnsi="Calibri"/>
                <w:szCs w:val="24"/>
              </w:rPr>
              <w:t xml:space="preserve">  </w:t>
            </w:r>
          </w:p>
          <w:p w:rsidR="007E1096" w:rsidRPr="001541D1" w:rsidRDefault="00FC6B5F" w:rsidP="00FC6B5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Each group had the same tasks but with different numbers, data. </w:t>
            </w:r>
          </w:p>
        </w:tc>
      </w:tr>
    </w:tbl>
    <w:p w:rsidR="007E1096" w:rsidRDefault="007E1096" w:rsidP="007E1096">
      <w:pPr>
        <w:rPr>
          <w:rFonts w:ascii="Calibri" w:hAnsi="Calibri"/>
          <w:sz w:val="22"/>
          <w:szCs w:val="22"/>
        </w:rPr>
      </w:pPr>
    </w:p>
    <w:p w:rsidR="007E1096" w:rsidRPr="009B5AE6" w:rsidRDefault="007E1096" w:rsidP="007E1096">
      <w:pPr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E1096" w:rsidRPr="009B5AE6" w:rsidTr="00532762">
        <w:trPr>
          <w:trHeight w:val="229"/>
        </w:trPr>
        <w:tc>
          <w:tcPr>
            <w:tcW w:w="9464" w:type="dxa"/>
          </w:tcPr>
          <w:p w:rsidR="007E1096" w:rsidRPr="009B5AE6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t>Plenary</w:t>
            </w:r>
          </w:p>
          <w:p w:rsidR="00EE35EA" w:rsidRDefault="00FC6B5F" w:rsidP="0053276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It is interesting for the students to get to know about the units used by their great-great </w:t>
            </w:r>
            <w:r>
              <w:rPr>
                <w:rFonts w:ascii="Calibri" w:hAnsi="Calibri"/>
                <w:szCs w:val="24"/>
              </w:rPr>
              <w:lastRenderedPageBreak/>
              <w:t xml:space="preserve">grandfathers and counting with them. </w:t>
            </w:r>
          </w:p>
          <w:p w:rsidR="007E1096" w:rsidRDefault="00EE35EA" w:rsidP="00EE35E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They did a really good work before the lesson by making the layout of their peasantry houses. During the lesson they </w:t>
            </w:r>
            <w:proofErr w:type="gramStart"/>
            <w:r>
              <w:rPr>
                <w:rFonts w:ascii="Calibri" w:hAnsi="Calibri"/>
                <w:szCs w:val="24"/>
              </w:rPr>
              <w:t>learned  a</w:t>
            </w:r>
            <w:proofErr w:type="gramEnd"/>
            <w:r>
              <w:rPr>
                <w:rFonts w:ascii="Calibri" w:hAnsi="Calibri"/>
                <w:szCs w:val="24"/>
              </w:rPr>
              <w:t xml:space="preserve"> Hungarian folk song, too. </w:t>
            </w:r>
          </w:p>
          <w:p w:rsidR="00EE35EA" w:rsidRPr="003E420A" w:rsidRDefault="00EE35EA" w:rsidP="00EE35E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Everyone did well in the final quiz, so the lesson was really useful.</w:t>
            </w:r>
          </w:p>
        </w:tc>
      </w:tr>
      <w:tr w:rsidR="007E1096" w:rsidRPr="009B5AE6" w:rsidTr="00532762">
        <w:trPr>
          <w:trHeight w:val="229"/>
        </w:trPr>
        <w:tc>
          <w:tcPr>
            <w:tcW w:w="9464" w:type="dxa"/>
          </w:tcPr>
          <w:p w:rsidR="007E1096" w:rsidRDefault="007E1096" w:rsidP="00532762">
            <w:pPr>
              <w:rPr>
                <w:rFonts w:ascii="Calibri" w:hAnsi="Calibri"/>
                <w:b/>
                <w:szCs w:val="24"/>
              </w:rPr>
            </w:pPr>
            <w:r w:rsidRPr="009B5AE6">
              <w:rPr>
                <w:rFonts w:ascii="Calibri" w:hAnsi="Calibri"/>
                <w:b/>
                <w:szCs w:val="24"/>
              </w:rPr>
              <w:lastRenderedPageBreak/>
              <w:t>Photographs</w:t>
            </w:r>
          </w:p>
          <w:p w:rsidR="007E1096" w:rsidRPr="009B5AE6" w:rsidRDefault="007E1096" w:rsidP="00532762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7E1096" w:rsidRDefault="007E1096" w:rsidP="007E1096">
      <w:pPr>
        <w:rPr>
          <w:rFonts w:ascii="Arial" w:hAnsi="Arial"/>
        </w:rPr>
      </w:pPr>
    </w:p>
    <w:p w:rsidR="007E1096" w:rsidRDefault="007E1096" w:rsidP="007E1096">
      <w:pPr>
        <w:rPr>
          <w:rFonts w:ascii="Arial" w:hAnsi="Arial"/>
        </w:rPr>
      </w:pPr>
    </w:p>
    <w:p w:rsidR="007E1096" w:rsidRDefault="007E1096" w:rsidP="007E1096">
      <w:pPr>
        <w:rPr>
          <w:rFonts w:ascii="Arial" w:hAnsi="Arial"/>
        </w:rPr>
      </w:pPr>
    </w:p>
    <w:p w:rsidR="00CD5FE4" w:rsidRDefault="00EE35EA">
      <w:r>
        <w:rPr>
          <w:noProof/>
          <w:lang w:val="hu-HU" w:eastAsia="hu-HU"/>
        </w:rPr>
        <w:drawing>
          <wp:inline distT="0" distB="0" distL="0" distR="0">
            <wp:extent cx="2774102" cy="3699524"/>
            <wp:effectExtent l="19050" t="0" r="7198" b="0"/>
            <wp:docPr id="3" name="Kép 3" descr="C:\Users\CSPNYC~1\AppData\Local\Temp\IMG_20171208_12470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PNYC~1\AppData\Local\Temp\IMG_20171208_124708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74" cy="370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2806947" cy="3743325"/>
            <wp:effectExtent l="19050" t="0" r="0" b="0"/>
            <wp:docPr id="4" name="Kép 4" descr="C:\Users\CSPNYC~1\AppData\Local\Temp\IMG_20171208_1245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PNYC~1\AppData\Local\Temp\IMG_20171208_12450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98" cy="37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2914650" cy="3886960"/>
            <wp:effectExtent l="19050" t="0" r="0" b="0"/>
            <wp:docPr id="5" name="Kép 5" descr="C:\Users\CSPNYC~1\AppData\Local\Temp\IMG_20171208_1244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PNYC~1\AppData\Local\Temp\IMG_20171208_12445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71" cy="389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E4" w:rsidSect="00630209">
      <w:footerReference w:type="even" r:id="rId10"/>
      <w:footerReference w:type="default" r:id="rId11"/>
      <w:pgSz w:w="11907" w:h="16840" w:code="9"/>
      <w:pgMar w:top="907" w:right="1418" w:bottom="90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7" w:rsidRDefault="00EE35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73387" w:rsidRDefault="00EE35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7" w:rsidRPr="00A7552B" w:rsidRDefault="00EE35EA" w:rsidP="00A7552B">
    <w:pPr>
      <w:pStyle w:val="llb"/>
      <w:jc w:val="right"/>
      <w:rPr>
        <w:rFonts w:ascii="Arial" w:hAnsi="Arial" w:cs="Arial"/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2BE"/>
    <w:multiLevelType w:val="hybridMultilevel"/>
    <w:tmpl w:val="33C4619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D32E2"/>
    <w:multiLevelType w:val="hybridMultilevel"/>
    <w:tmpl w:val="A2A8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E80"/>
    <w:multiLevelType w:val="hybridMultilevel"/>
    <w:tmpl w:val="15782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096"/>
    <w:rsid w:val="007E1096"/>
    <w:rsid w:val="00A15F9F"/>
    <w:rsid w:val="00CD5FE4"/>
    <w:rsid w:val="00EE35EA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E109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7E109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Oldalszm">
    <w:name w:val="page number"/>
    <w:basedOn w:val="Bekezdsalapbettpusa"/>
    <w:rsid w:val="007E1096"/>
  </w:style>
  <w:style w:type="paragraph" w:styleId="Buborkszveg">
    <w:name w:val="Balloon Text"/>
    <w:basedOn w:val="Norml"/>
    <w:link w:val="BuborkszvegChar"/>
    <w:uiPriority w:val="99"/>
    <w:semiHidden/>
    <w:unhideWhenUsed/>
    <w:rsid w:val="00EE35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5E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2018-02-19T20:42:00Z</dcterms:created>
  <dcterms:modified xsi:type="dcterms:W3CDTF">2018-02-19T21:20:00Z</dcterms:modified>
</cp:coreProperties>
</file>