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5109" w:rsidRDefault="00CB2179">
      <w:pPr>
        <w:rPr>
          <w:b/>
          <w:i/>
          <w:sz w:val="36"/>
          <w:szCs w:val="36"/>
          <w:lang w:val="en-US"/>
        </w:rPr>
      </w:pPr>
      <w:bookmarkStart w:id="0" w:name="_GoBack"/>
      <w:bookmarkEnd w:id="0"/>
      <w:r w:rsidRPr="00CB217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5168"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el-GR" w:eastAsia="el-GR"/>
        </w:rPr>
        <w:drawing>
          <wp:anchor distT="0" distB="0" distL="114300" distR="114300" simplePos="0" relativeHeight="251658240"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5"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el-GR" w:eastAsia="el-GR"/>
        </w:rPr>
        <w:drawing>
          <wp:anchor distT="0" distB="0" distL="114300" distR="114300" simplePos="0" relativeHeight="251659264"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6"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9A0F01" w:rsidRDefault="00CB2179">
      <w:pPr>
        <w:rPr>
          <w:b/>
          <w:i/>
          <w:sz w:val="36"/>
          <w:szCs w:val="36"/>
          <w:lang w:val="en-US"/>
        </w:rPr>
      </w:pPr>
      <w:r w:rsidRPr="00CB2179">
        <w:rPr>
          <w:noProof/>
        </w:rPr>
        <w:pict>
          <v:shape id="_x0000_s1028" type="#_x0000_t136" style="position:absolute;margin-left:-81.2pt;margin-top:12.7pt;width:388.8pt;height:17.05pt;z-index:-251653120"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Pr="005E6249" w:rsidRDefault="00425109">
      <w:pPr>
        <w:rPr>
          <w:rFonts w:ascii="Calibri" w:hAnsi="Calibri"/>
          <w:b/>
          <w:color w:val="17365D" w:themeColor="text2" w:themeShade="BF"/>
          <w:sz w:val="28"/>
          <w:szCs w:val="28"/>
          <w:lang w:val="en-US"/>
        </w:rPr>
      </w:pPr>
      <w:r w:rsidRPr="005E6249">
        <w:rPr>
          <w:rFonts w:ascii="Calibri" w:hAnsi="Calibri"/>
          <w:b/>
          <w:sz w:val="28"/>
          <w:szCs w:val="28"/>
          <w:lang w:val="en-US"/>
        </w:rPr>
        <w:t>Category</w:t>
      </w:r>
      <w:r w:rsidR="009B5B27" w:rsidRPr="005E6249">
        <w:rPr>
          <w:rFonts w:ascii="Calibri" w:hAnsi="Calibri"/>
          <w:b/>
          <w:sz w:val="28"/>
          <w:szCs w:val="28"/>
          <w:lang w:val="en-US"/>
        </w:rPr>
        <w:t xml:space="preserve"> </w:t>
      </w:r>
      <w:r w:rsidRPr="005E6249">
        <w:rPr>
          <w:rFonts w:ascii="Calibri" w:hAnsi="Calibri"/>
          <w:b/>
          <w:sz w:val="28"/>
          <w:szCs w:val="28"/>
          <w:lang w:val="en-US"/>
        </w:rPr>
        <w:t xml:space="preserve"> :</w:t>
      </w:r>
      <w:r w:rsidR="009B5B27" w:rsidRPr="009B5B27">
        <w:rPr>
          <w:rFonts w:ascii="Calibri" w:hAnsi="Calibri"/>
          <w:sz w:val="28"/>
          <w:szCs w:val="28"/>
          <w:lang w:val="en-US"/>
        </w:rPr>
        <w:t xml:space="preserve"> </w:t>
      </w:r>
      <w:r w:rsidRPr="009B5B27">
        <w:rPr>
          <w:rFonts w:ascii="Calibri" w:hAnsi="Calibri"/>
          <w:sz w:val="28"/>
          <w:szCs w:val="28"/>
          <w:lang w:val="en-US"/>
        </w:rPr>
        <w:t xml:space="preserve"> </w:t>
      </w:r>
      <w:r w:rsidRPr="005E6249">
        <w:rPr>
          <w:rFonts w:ascii="Calibri" w:hAnsi="Calibri"/>
          <w:b/>
          <w:color w:val="17365D" w:themeColor="text2" w:themeShade="BF"/>
          <w:sz w:val="32"/>
          <w:szCs w:val="32"/>
          <w:lang w:val="en-US"/>
        </w:rPr>
        <w:t>MATHS IN HISTORY</w:t>
      </w:r>
    </w:p>
    <w:p w:rsidR="00386F26" w:rsidRPr="00296856" w:rsidRDefault="00386F26">
      <w:pPr>
        <w:rPr>
          <w:rFonts w:ascii="Calibri" w:hAnsi="Calibri"/>
          <w:b/>
          <w:color w:val="C00000"/>
          <w:sz w:val="28"/>
          <w:szCs w:val="28"/>
          <w:lang w:val="en-US"/>
        </w:rPr>
      </w:pPr>
    </w:p>
    <w:p w:rsidR="009B5B27" w:rsidRPr="00296856" w:rsidRDefault="0068434F" w:rsidP="009B5B27">
      <w:pPr>
        <w:rPr>
          <w:b/>
          <w:color w:val="C00000"/>
          <w:lang w:val="en-US"/>
        </w:rPr>
      </w:pPr>
      <w:r w:rsidRPr="00296856">
        <w:rPr>
          <w:rFonts w:ascii="Calibri" w:hAnsi="Calibri"/>
          <w:b/>
          <w:color w:val="C00000"/>
          <w:sz w:val="28"/>
          <w:szCs w:val="28"/>
          <w:lang w:val="en-US"/>
        </w:rPr>
        <w:t>Title</w:t>
      </w:r>
      <w:r w:rsidR="00386F26" w:rsidRPr="00296856">
        <w:rPr>
          <w:rFonts w:ascii="Calibri" w:hAnsi="Calibri"/>
          <w:b/>
          <w:color w:val="C00000"/>
          <w:sz w:val="28"/>
          <w:szCs w:val="28"/>
          <w:lang w:val="en-US"/>
        </w:rPr>
        <w:t xml:space="preserve"> of the activity</w:t>
      </w:r>
      <w:r w:rsidRPr="00296856">
        <w:rPr>
          <w:rFonts w:ascii="Calibri" w:hAnsi="Calibri"/>
          <w:b/>
          <w:color w:val="C00000"/>
          <w:sz w:val="28"/>
          <w:szCs w:val="28"/>
          <w:lang w:val="en-US"/>
        </w:rPr>
        <w:t xml:space="preserve">: </w:t>
      </w:r>
      <w:r w:rsidR="009B5B27" w:rsidRPr="00296856">
        <w:rPr>
          <w:rFonts w:ascii="Calibri" w:hAnsi="Calibri"/>
          <w:b/>
          <w:color w:val="C00000"/>
          <w:sz w:val="28"/>
          <w:szCs w:val="28"/>
          <w:lang w:val="en-US"/>
        </w:rPr>
        <w:t xml:space="preserve"> Ancient Greek Mathematicians and Modern Mathematics</w:t>
      </w:r>
    </w:p>
    <w:p w:rsidR="00386F26" w:rsidRPr="00E25785" w:rsidRDefault="00386F26">
      <w:pPr>
        <w:rPr>
          <w:rFonts w:ascii="Calibri" w:hAnsi="Calibri"/>
          <w:b/>
          <w:color w:val="FF0000"/>
          <w:szCs w:val="24"/>
          <w:lang w:val="en-US"/>
        </w:rPr>
      </w:pPr>
    </w:p>
    <w:p w:rsidR="00425109" w:rsidRPr="005E6249"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Pr="005E6249">
        <w:rPr>
          <w:rFonts w:ascii="Calibri" w:hAnsi="Calibri"/>
          <w:b/>
          <w:color w:val="365F91" w:themeColor="accent1" w:themeShade="BF"/>
          <w:lang w:val="en-US"/>
        </w:rPr>
        <w:t>Grade 4 (9 years old)</w:t>
      </w:r>
      <w:r w:rsidR="00B92C36">
        <w:rPr>
          <w:rFonts w:ascii="Calibri" w:hAnsi="Calibri"/>
          <w:b/>
          <w:color w:val="365F91" w:themeColor="accent1" w:themeShade="BF"/>
          <w:lang w:val="en-US"/>
        </w:rPr>
        <w:t xml:space="preserve">           </w:t>
      </w:r>
      <w:r w:rsidR="00A3569C" w:rsidRPr="00A3569C">
        <w:rPr>
          <w:rFonts w:ascii="Calibri" w:hAnsi="Calibri"/>
          <w:b/>
          <w:lang w:val="en-US"/>
        </w:rPr>
        <w:t>Teacher:</w:t>
      </w:r>
      <w:r w:rsidR="00A3569C">
        <w:rPr>
          <w:rFonts w:ascii="Calibri" w:hAnsi="Calibri"/>
          <w:b/>
          <w:color w:val="365F91" w:themeColor="accent1" w:themeShade="BF"/>
          <w:lang w:val="en-US"/>
        </w:rPr>
        <w:t xml:space="preserve"> Foulidou Nopi</w:t>
      </w:r>
      <w:r w:rsidR="00B92C36">
        <w:rPr>
          <w:rFonts w:ascii="Calibri" w:hAnsi="Calibri"/>
          <w:b/>
          <w:color w:val="365F91" w:themeColor="accent1" w:themeShade="BF"/>
          <w:lang w:val="en-US"/>
        </w:rPr>
        <w:t xml:space="preserve">   </w:t>
      </w:r>
    </w:p>
    <w:p w:rsidR="00425109" w:rsidRDefault="00425109">
      <w:pPr>
        <w:rPr>
          <w:rFonts w:ascii="Calibri" w:hAnsi="Calibri"/>
          <w:b/>
          <w:lang w:val="en-US"/>
        </w:rPr>
      </w:pPr>
    </w:p>
    <w:p w:rsidR="000C59FD" w:rsidRDefault="00CB2179">
      <w:pPr>
        <w:rPr>
          <w:b/>
          <w:sz w:val="28"/>
          <w:szCs w:val="28"/>
          <w:lang w:val="en-US"/>
        </w:rPr>
      </w:pPr>
      <w:r w:rsidRPr="00CB2179">
        <w:rPr>
          <w:b/>
          <w:noProof/>
          <w:sz w:val="28"/>
          <w:szCs w:val="28"/>
          <w:lang w:val="en-US" w:eastAsia="en-US"/>
        </w:rPr>
        <w:pict>
          <v:shapetype id="_x0000_t202" coordsize="21600,21600" o:spt="202" path="m,l,21600r21600,l21600,xe">
            <v:stroke joinstyle="miter"/>
            <v:path gradientshapeok="t" o:connecttype="rect"/>
          </v:shapetype>
          <v:shape id="_x0000_s1029" type="#_x0000_t202" style="position:absolute;margin-left:-48.5pt;margin-top:.4pt;width:516.4pt;height:508.45pt;z-index:251665408;mso-width-relative:margin;mso-height-relative:margin" strokecolor="#548dd4 [1951]" strokeweight="2.25pt">
            <v:textbox style="mso-next-textbox:#_x0000_s1029">
              <w:txbxContent>
                <w:p w:rsidR="000C59FD" w:rsidRPr="00A71117" w:rsidRDefault="000C59FD" w:rsidP="000C59FD">
                  <w:pPr>
                    <w:rPr>
                      <w:rFonts w:ascii="Calibri" w:hAnsi="Calibri"/>
                      <w:b/>
                      <w:sz w:val="36"/>
                      <w:szCs w:val="36"/>
                    </w:rPr>
                  </w:pPr>
                  <w:r w:rsidRPr="00A71117">
                    <w:rPr>
                      <w:rFonts w:ascii="Calibri" w:hAnsi="Calibri"/>
                      <w:b/>
                      <w:sz w:val="36"/>
                      <w:szCs w:val="36"/>
                    </w:rPr>
                    <w:t>Learning Objectives:</w:t>
                  </w:r>
                </w:p>
                <w:p w:rsidR="009B5B27" w:rsidRPr="009B5B27" w:rsidRDefault="009B5B27" w:rsidP="009B5B27">
                  <w:pPr>
                    <w:pStyle w:val="a4"/>
                    <w:numPr>
                      <w:ilvl w:val="0"/>
                      <w:numId w:val="1"/>
                    </w:numPr>
                    <w:rPr>
                      <w:sz w:val="28"/>
                      <w:szCs w:val="28"/>
                      <w:lang w:val="en-US"/>
                    </w:rPr>
                  </w:pPr>
                  <w:r w:rsidRPr="009B5B27">
                    <w:rPr>
                      <w:sz w:val="28"/>
                      <w:szCs w:val="28"/>
                      <w:lang w:val="en-US"/>
                    </w:rPr>
                    <w:t xml:space="preserve">Pupils learn about </w:t>
                  </w:r>
                  <w:bookmarkStart w:id="1" w:name="_Hlk507853787"/>
                  <w:r w:rsidRPr="009B5B27">
                    <w:rPr>
                      <w:sz w:val="28"/>
                      <w:szCs w:val="28"/>
                      <w:lang w:val="en-US"/>
                    </w:rPr>
                    <w:t>the life and work of the ancient Greek Mathematicians</w:t>
                  </w:r>
                  <w:bookmarkEnd w:id="1"/>
                </w:p>
                <w:p w:rsidR="009B5B27" w:rsidRPr="009B5B27" w:rsidRDefault="009B5B27" w:rsidP="009B5B27">
                  <w:pPr>
                    <w:pStyle w:val="a4"/>
                    <w:numPr>
                      <w:ilvl w:val="0"/>
                      <w:numId w:val="1"/>
                    </w:numPr>
                    <w:rPr>
                      <w:sz w:val="28"/>
                      <w:szCs w:val="28"/>
                      <w:lang w:val="en-US"/>
                    </w:rPr>
                  </w:pPr>
                  <w:r w:rsidRPr="009B5B27">
                    <w:rPr>
                      <w:sz w:val="28"/>
                      <w:szCs w:val="28"/>
                      <w:lang w:val="en-US"/>
                    </w:rPr>
                    <w:t>They observe the importance of the ancient Greek Mathematicians to the evolution of the mathematical thinking and science</w:t>
                  </w:r>
                </w:p>
                <w:p w:rsidR="009B5B27" w:rsidRDefault="009B5B27" w:rsidP="009B5B27">
                  <w:pPr>
                    <w:pStyle w:val="a4"/>
                    <w:numPr>
                      <w:ilvl w:val="0"/>
                      <w:numId w:val="1"/>
                    </w:numPr>
                    <w:rPr>
                      <w:sz w:val="28"/>
                      <w:szCs w:val="28"/>
                      <w:lang w:val="en-US"/>
                    </w:rPr>
                  </w:pPr>
                  <w:r w:rsidRPr="009B5B27">
                    <w:rPr>
                      <w:sz w:val="28"/>
                      <w:szCs w:val="28"/>
                      <w:lang w:val="en-US"/>
                    </w:rPr>
                    <w:t xml:space="preserve">They solve </w:t>
                  </w:r>
                  <w:bookmarkStart w:id="2" w:name="_Hlk507863533"/>
                  <w:r w:rsidRPr="009B5B27">
                    <w:rPr>
                      <w:sz w:val="28"/>
                      <w:szCs w:val="28"/>
                      <w:lang w:val="en-US"/>
                    </w:rPr>
                    <w:t>simple arithmetic and geometry problems</w:t>
                  </w:r>
                </w:p>
                <w:p w:rsidR="00220ADB" w:rsidRDefault="00220ADB" w:rsidP="00220ADB">
                  <w:pPr>
                    <w:rPr>
                      <w:rFonts w:ascii="Calibri" w:hAnsi="Calibri"/>
                      <w:b/>
                      <w:sz w:val="36"/>
                      <w:szCs w:val="36"/>
                    </w:rPr>
                  </w:pPr>
                  <w:r w:rsidRPr="00220ADB">
                    <w:rPr>
                      <w:rFonts w:ascii="Calibri" w:hAnsi="Calibri"/>
                      <w:b/>
                      <w:sz w:val="36"/>
                      <w:szCs w:val="36"/>
                    </w:rPr>
                    <w:t>Success Criteria:</w:t>
                  </w:r>
                </w:p>
                <w:p w:rsidR="00220ADB" w:rsidRPr="00220ADB" w:rsidRDefault="00220ADB" w:rsidP="00220ADB">
                  <w:pPr>
                    <w:pStyle w:val="a4"/>
                    <w:numPr>
                      <w:ilvl w:val="0"/>
                      <w:numId w:val="2"/>
                    </w:numPr>
                    <w:rPr>
                      <w:sz w:val="28"/>
                      <w:szCs w:val="28"/>
                      <w:lang w:val="en-US"/>
                    </w:rPr>
                  </w:pPr>
                  <w:r w:rsidRPr="00220ADB">
                    <w:rPr>
                      <w:sz w:val="28"/>
                      <w:szCs w:val="28"/>
                      <w:lang w:val="en-US"/>
                    </w:rPr>
                    <w:t>Pupils will search information and will learn about the life and work of the ancient Greek Mathematicians</w:t>
                  </w:r>
                </w:p>
                <w:p w:rsidR="00220ADB" w:rsidRPr="00220ADB" w:rsidRDefault="00220ADB" w:rsidP="00220ADB">
                  <w:pPr>
                    <w:pStyle w:val="a4"/>
                    <w:numPr>
                      <w:ilvl w:val="0"/>
                      <w:numId w:val="2"/>
                    </w:numPr>
                    <w:rPr>
                      <w:sz w:val="28"/>
                      <w:szCs w:val="28"/>
                      <w:lang w:val="en-US"/>
                    </w:rPr>
                  </w:pPr>
                  <w:r w:rsidRPr="00220ADB">
                    <w:rPr>
                      <w:sz w:val="28"/>
                      <w:szCs w:val="28"/>
                      <w:lang w:val="en-US"/>
                    </w:rPr>
                    <w:t>They will create the portraits of the most important ancient Greek Mathematicians and they will give prominence to their contribution to Modern Mathematics</w:t>
                  </w:r>
                </w:p>
                <w:p w:rsidR="00220ADB" w:rsidRPr="00220ADB" w:rsidRDefault="00220ADB" w:rsidP="00220ADB">
                  <w:pPr>
                    <w:pStyle w:val="a4"/>
                    <w:numPr>
                      <w:ilvl w:val="0"/>
                      <w:numId w:val="2"/>
                    </w:numPr>
                    <w:rPr>
                      <w:sz w:val="28"/>
                      <w:szCs w:val="28"/>
                      <w:lang w:val="en-US"/>
                    </w:rPr>
                  </w:pPr>
                  <w:r w:rsidRPr="00220ADB">
                    <w:rPr>
                      <w:sz w:val="28"/>
                      <w:szCs w:val="28"/>
                      <w:lang w:val="en-US"/>
                    </w:rPr>
                    <w:t>They will create the timeline of Ancient Times and place the ancient Greek Mathematicians on it</w:t>
                  </w:r>
                </w:p>
                <w:p w:rsidR="00220ADB" w:rsidRPr="00220ADB" w:rsidRDefault="00220ADB" w:rsidP="00220ADB">
                  <w:pPr>
                    <w:pStyle w:val="a4"/>
                    <w:numPr>
                      <w:ilvl w:val="0"/>
                      <w:numId w:val="2"/>
                    </w:numPr>
                    <w:rPr>
                      <w:sz w:val="28"/>
                      <w:szCs w:val="28"/>
                      <w:lang w:val="en-US"/>
                    </w:rPr>
                  </w:pPr>
                  <w:r w:rsidRPr="00220ADB">
                    <w:rPr>
                      <w:sz w:val="28"/>
                      <w:szCs w:val="28"/>
                      <w:lang w:val="en-US"/>
                    </w:rPr>
                    <w:t xml:space="preserve">They will </w:t>
                  </w:r>
                  <w:bookmarkStart w:id="3" w:name="_Hlk507863476"/>
                  <w:bookmarkStart w:id="4" w:name="_Hlk507875898"/>
                  <w:r w:rsidRPr="00220ADB">
                    <w:rPr>
                      <w:sz w:val="28"/>
                      <w:szCs w:val="28"/>
                      <w:lang w:val="en-US"/>
                    </w:rPr>
                    <w:t xml:space="preserve">solve problems of additions and subtractions </w:t>
                  </w:r>
                  <w:bookmarkEnd w:id="3"/>
                  <w:r w:rsidRPr="00220ADB">
                    <w:rPr>
                      <w:sz w:val="28"/>
                      <w:szCs w:val="28"/>
                      <w:lang w:val="en-US"/>
                    </w:rPr>
                    <w:t>with four -digit numbers</w:t>
                  </w:r>
                  <w:bookmarkEnd w:id="4"/>
                </w:p>
                <w:p w:rsidR="00220ADB" w:rsidRDefault="00220ADB" w:rsidP="00220ADB">
                  <w:pPr>
                    <w:pStyle w:val="a4"/>
                    <w:numPr>
                      <w:ilvl w:val="0"/>
                      <w:numId w:val="2"/>
                    </w:numPr>
                    <w:rPr>
                      <w:sz w:val="28"/>
                      <w:szCs w:val="28"/>
                      <w:lang w:val="en-US"/>
                    </w:rPr>
                  </w:pPr>
                  <w:r w:rsidRPr="00220ADB">
                    <w:rPr>
                      <w:sz w:val="28"/>
                      <w:szCs w:val="28"/>
                      <w:lang w:val="en-US"/>
                    </w:rPr>
                    <w:t xml:space="preserve">They will make their own Pythagorean chart and will draw parallel and vertical lines according to </w:t>
                  </w:r>
                  <w:bookmarkStart w:id="5" w:name="_Hlk507875657"/>
                  <w:r w:rsidRPr="00220ADB">
                    <w:rPr>
                      <w:sz w:val="28"/>
                      <w:szCs w:val="28"/>
                      <w:lang w:val="en-US"/>
                    </w:rPr>
                    <w:t>the theorems of the ancient Greek Mathematicians</w:t>
                  </w:r>
                  <w:bookmarkEnd w:id="5"/>
                </w:p>
                <w:p w:rsidR="00220ADB" w:rsidRPr="00A71117" w:rsidRDefault="00220ADB" w:rsidP="00220ADB">
                  <w:pPr>
                    <w:ind w:left="360"/>
                    <w:rPr>
                      <w:rFonts w:ascii="Calibri" w:hAnsi="Calibri"/>
                      <w:b/>
                      <w:sz w:val="36"/>
                      <w:szCs w:val="36"/>
                    </w:rPr>
                  </w:pPr>
                  <w:r w:rsidRPr="00A71117">
                    <w:rPr>
                      <w:rFonts w:ascii="Calibri" w:hAnsi="Calibri"/>
                      <w:b/>
                      <w:sz w:val="36"/>
                      <w:szCs w:val="36"/>
                    </w:rPr>
                    <w:t>Resources:</w:t>
                  </w:r>
                </w:p>
                <w:p w:rsidR="00220ADB" w:rsidRPr="00220ADB" w:rsidRDefault="00220ADB" w:rsidP="00220ADB">
                  <w:pPr>
                    <w:pStyle w:val="a4"/>
                    <w:numPr>
                      <w:ilvl w:val="0"/>
                      <w:numId w:val="3"/>
                    </w:numPr>
                    <w:rPr>
                      <w:sz w:val="28"/>
                      <w:szCs w:val="28"/>
                      <w:lang w:val="en-US"/>
                    </w:rPr>
                  </w:pPr>
                  <w:r w:rsidRPr="00220ADB">
                    <w:rPr>
                      <w:sz w:val="28"/>
                      <w:szCs w:val="28"/>
                      <w:lang w:val="en-US"/>
                    </w:rPr>
                    <w:t>Internet</w:t>
                  </w:r>
                </w:p>
                <w:p w:rsidR="00220ADB" w:rsidRPr="00220ADB" w:rsidRDefault="00220ADB" w:rsidP="00220ADB">
                  <w:pPr>
                    <w:pStyle w:val="a4"/>
                    <w:numPr>
                      <w:ilvl w:val="0"/>
                      <w:numId w:val="3"/>
                    </w:numPr>
                    <w:rPr>
                      <w:sz w:val="28"/>
                      <w:szCs w:val="28"/>
                      <w:lang w:val="en-US"/>
                    </w:rPr>
                  </w:pPr>
                  <w:r w:rsidRPr="00220ADB">
                    <w:rPr>
                      <w:sz w:val="28"/>
                      <w:szCs w:val="28"/>
                      <w:lang w:val="en-US"/>
                    </w:rPr>
                    <w:t>Laptops, printer, projector</w:t>
                  </w:r>
                </w:p>
                <w:p w:rsidR="00220ADB" w:rsidRPr="00220ADB" w:rsidRDefault="00220ADB" w:rsidP="00220ADB">
                  <w:pPr>
                    <w:pStyle w:val="a4"/>
                    <w:numPr>
                      <w:ilvl w:val="0"/>
                      <w:numId w:val="3"/>
                    </w:numPr>
                    <w:rPr>
                      <w:sz w:val="28"/>
                      <w:szCs w:val="28"/>
                      <w:lang w:val="en-US"/>
                    </w:rPr>
                  </w:pPr>
                  <w:r w:rsidRPr="00220ADB">
                    <w:rPr>
                      <w:sz w:val="28"/>
                      <w:szCs w:val="28"/>
                      <w:lang w:val="en-US"/>
                    </w:rPr>
                    <w:t>Worksheets</w:t>
                  </w:r>
                </w:p>
                <w:p w:rsidR="00220ADB" w:rsidRPr="00220ADB" w:rsidRDefault="00220ADB" w:rsidP="00220ADB">
                  <w:pPr>
                    <w:pStyle w:val="a4"/>
                    <w:numPr>
                      <w:ilvl w:val="0"/>
                      <w:numId w:val="3"/>
                    </w:numPr>
                    <w:rPr>
                      <w:sz w:val="28"/>
                      <w:szCs w:val="28"/>
                      <w:lang w:val="en-US"/>
                    </w:rPr>
                  </w:pPr>
                  <w:r w:rsidRPr="00220ADB">
                    <w:rPr>
                      <w:sz w:val="28"/>
                      <w:szCs w:val="28"/>
                      <w:lang w:val="en-US"/>
                    </w:rPr>
                    <w:t>Geometric shapes</w:t>
                  </w:r>
                </w:p>
                <w:p w:rsidR="00220ADB" w:rsidRPr="00220ADB" w:rsidRDefault="00220ADB" w:rsidP="00220ADB">
                  <w:pPr>
                    <w:pStyle w:val="a4"/>
                    <w:numPr>
                      <w:ilvl w:val="0"/>
                      <w:numId w:val="3"/>
                    </w:numPr>
                    <w:rPr>
                      <w:sz w:val="28"/>
                      <w:szCs w:val="28"/>
                      <w:lang w:val="en-US"/>
                    </w:rPr>
                  </w:pPr>
                  <w:r w:rsidRPr="00220ADB">
                    <w:rPr>
                      <w:sz w:val="28"/>
                      <w:szCs w:val="28"/>
                      <w:lang w:val="en-US"/>
                    </w:rPr>
                    <w:t>Color construction paper</w:t>
                  </w:r>
                </w:p>
                <w:p w:rsidR="00220ADB" w:rsidRPr="00220ADB" w:rsidRDefault="00220ADB" w:rsidP="00220ADB">
                  <w:pPr>
                    <w:pStyle w:val="a4"/>
                    <w:numPr>
                      <w:ilvl w:val="0"/>
                      <w:numId w:val="3"/>
                    </w:numPr>
                    <w:rPr>
                      <w:sz w:val="28"/>
                      <w:szCs w:val="28"/>
                      <w:lang w:val="en-US"/>
                    </w:rPr>
                  </w:pPr>
                  <w:r w:rsidRPr="00220ADB">
                    <w:rPr>
                      <w:sz w:val="28"/>
                      <w:szCs w:val="28"/>
                      <w:lang w:val="en-US"/>
                    </w:rPr>
                    <w:t>Color pens</w:t>
                  </w:r>
                </w:p>
                <w:p w:rsidR="00220ADB" w:rsidRPr="00220ADB" w:rsidRDefault="00220ADB" w:rsidP="00220ADB">
                  <w:pPr>
                    <w:pStyle w:val="a4"/>
                    <w:numPr>
                      <w:ilvl w:val="0"/>
                      <w:numId w:val="3"/>
                    </w:numPr>
                    <w:rPr>
                      <w:sz w:val="28"/>
                      <w:szCs w:val="28"/>
                      <w:lang w:val="en-US"/>
                    </w:rPr>
                  </w:pPr>
                  <w:r w:rsidRPr="00220ADB">
                    <w:rPr>
                      <w:sz w:val="28"/>
                      <w:szCs w:val="28"/>
                      <w:lang w:val="en-US"/>
                    </w:rPr>
                    <w:t>Scissors, glue</w:t>
                  </w:r>
                </w:p>
                <w:p w:rsidR="00220ADB" w:rsidRPr="00220ADB" w:rsidRDefault="00220ADB" w:rsidP="00220ADB">
                  <w:pPr>
                    <w:pStyle w:val="a4"/>
                    <w:numPr>
                      <w:ilvl w:val="0"/>
                      <w:numId w:val="3"/>
                    </w:numPr>
                    <w:rPr>
                      <w:sz w:val="28"/>
                      <w:szCs w:val="28"/>
                      <w:lang w:val="en-US"/>
                    </w:rPr>
                  </w:pPr>
                  <w:r w:rsidRPr="00220ADB">
                    <w:rPr>
                      <w:sz w:val="28"/>
                      <w:szCs w:val="28"/>
                      <w:lang w:val="en-US"/>
                    </w:rPr>
                    <w:t>Camera</w:t>
                  </w:r>
                </w:p>
                <w:p w:rsidR="00220ADB" w:rsidRPr="00220ADB" w:rsidRDefault="00220ADB" w:rsidP="00220ADB">
                  <w:pPr>
                    <w:pStyle w:val="a4"/>
                    <w:rPr>
                      <w:rFonts w:ascii="Calibri" w:hAnsi="Calibri"/>
                      <w:b/>
                      <w:szCs w:val="24"/>
                    </w:rPr>
                  </w:pPr>
                </w:p>
                <w:p w:rsidR="00220ADB" w:rsidRPr="00220ADB" w:rsidRDefault="00220ADB" w:rsidP="00220ADB">
                  <w:pPr>
                    <w:ind w:left="360"/>
                    <w:rPr>
                      <w:sz w:val="28"/>
                      <w:szCs w:val="28"/>
                      <w:lang w:val="en-US"/>
                    </w:rPr>
                  </w:pPr>
                </w:p>
                <w:p w:rsidR="00220ADB" w:rsidRPr="00220ADB" w:rsidRDefault="00220ADB" w:rsidP="00220ADB">
                  <w:pPr>
                    <w:pStyle w:val="a4"/>
                    <w:rPr>
                      <w:sz w:val="28"/>
                      <w:szCs w:val="28"/>
                      <w:lang w:val="en-US"/>
                    </w:rPr>
                  </w:pPr>
                </w:p>
                <w:p w:rsidR="00220ADB" w:rsidRPr="009B5B27" w:rsidRDefault="00220ADB" w:rsidP="00220ADB">
                  <w:pPr>
                    <w:pStyle w:val="a4"/>
                    <w:rPr>
                      <w:sz w:val="28"/>
                      <w:szCs w:val="28"/>
                      <w:lang w:val="en-US"/>
                    </w:rPr>
                  </w:pPr>
                </w:p>
                <w:bookmarkEnd w:id="2"/>
                <w:p w:rsidR="000C59FD" w:rsidRPr="009B5B27" w:rsidRDefault="000C59FD" w:rsidP="000C59FD">
                  <w:pPr>
                    <w:rPr>
                      <w:rFonts w:ascii="Calibri" w:hAnsi="Calibri"/>
                      <w:b/>
                      <w:szCs w:val="24"/>
                      <w:lang w:val="en-US"/>
                    </w:rPr>
                  </w:pPr>
                </w:p>
                <w:p w:rsidR="000C59FD" w:rsidRDefault="000C59FD" w:rsidP="000C59FD">
                  <w:pPr>
                    <w:rPr>
                      <w:rFonts w:ascii="Calibri" w:hAnsi="Calibri"/>
                      <w:b/>
                      <w:szCs w:val="24"/>
                    </w:rPr>
                  </w:pPr>
                </w:p>
                <w:p w:rsidR="000C59FD" w:rsidRDefault="000C59FD" w:rsidP="000C59FD">
                  <w:pPr>
                    <w:rPr>
                      <w:rFonts w:ascii="Calibri" w:hAnsi="Calibri"/>
                      <w:b/>
                      <w:szCs w:val="24"/>
                    </w:rPr>
                  </w:pPr>
                </w:p>
                <w:p w:rsidR="000C59FD" w:rsidRPr="009B5AE6" w:rsidRDefault="000C59FD" w:rsidP="000C59FD">
                  <w:pPr>
                    <w:rPr>
                      <w:rFonts w:ascii="Calibri" w:hAnsi="Calibri"/>
                      <w:b/>
                      <w:szCs w:val="24"/>
                    </w:rPr>
                  </w:pPr>
                </w:p>
                <w:p w:rsidR="000C59FD" w:rsidRPr="009B5B27" w:rsidRDefault="000C59FD">
                  <w:pPr>
                    <w:rPr>
                      <w:lang w:val="en-US"/>
                    </w:rPr>
                  </w:pPr>
                </w:p>
              </w:txbxContent>
            </v:textbox>
          </v:shape>
        </w:pict>
      </w:r>
      <w:r w:rsidRPr="00CB2179">
        <w:rPr>
          <w:b/>
          <w:noProof/>
          <w:sz w:val="28"/>
          <w:szCs w:val="28"/>
          <w:lang w:val="en-US" w:eastAsia="en-US"/>
        </w:rPr>
        <w:pict>
          <v:shape id="_x0000_s1031" type="#_x0000_t202" style="position:absolute;margin-left:0;margin-top:0;width:180.55pt;height:156.95pt;z-index:-251649024;mso-width-percent:400;mso-height-percent:200;mso-position-horizontal:center;mso-width-percent:400;mso-height-percent:200;mso-width-relative:margin;mso-height-relative:margin" wrapcoords="-98 -745 -98 20855 21698 20855 21698 -745 -98 -745">
            <v:textbox style="mso-next-textbox:#_x0000_s1031;mso-fit-shape-to-text:t">
              <w:txbxContent>
                <w:p w:rsidR="000C59FD" w:rsidRDefault="000C59FD">
                  <w:pPr>
                    <w:rPr>
                      <w:lang w:val="el-GR"/>
                    </w:rPr>
                  </w:pPr>
                </w:p>
              </w:txbxContent>
            </v:textbox>
            <w10:wrap type="tight"/>
          </v:shape>
        </w:pict>
      </w: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Default="00CB2179" w:rsidP="000C59FD">
      <w:pPr>
        <w:rPr>
          <w:sz w:val="28"/>
          <w:szCs w:val="28"/>
          <w:lang w:val="en-US"/>
        </w:rPr>
      </w:pPr>
      <w:r w:rsidRPr="00CB2179">
        <w:rPr>
          <w:noProof/>
          <w:sz w:val="28"/>
          <w:szCs w:val="28"/>
          <w:lang w:val="en-US" w:eastAsia="en-US"/>
        </w:rPr>
        <w:lastRenderedPageBreak/>
        <w:pict>
          <v:shape id="_x0000_s1033" type="#_x0000_t202" style="position:absolute;margin-left:-59.15pt;margin-top:-22.5pt;width:534.4pt;height:767.25pt;z-index:-251645952;mso-width-relative:margin;mso-height-relative:margin" wrapcoords="-69 -1394 -69 21600 21669 21600 21669 -1394 -69 -1394" strokecolor="#548dd4 [1951]" strokeweight="2.25pt">
            <v:textbox style="mso-next-textbox:#_x0000_s1033">
              <w:txbxContent>
                <w:p w:rsidR="00A71117" w:rsidRPr="00A71117" w:rsidRDefault="0068434F" w:rsidP="0068434F">
                  <w:pPr>
                    <w:rPr>
                      <w:rFonts w:ascii="Calibri" w:hAnsi="Calibri"/>
                      <w:b/>
                      <w:sz w:val="36"/>
                      <w:szCs w:val="36"/>
                    </w:rPr>
                  </w:pPr>
                  <w:r w:rsidRPr="00A71117">
                    <w:rPr>
                      <w:rFonts w:ascii="Calibri" w:hAnsi="Calibri"/>
                      <w:b/>
                      <w:sz w:val="36"/>
                      <w:szCs w:val="36"/>
                    </w:rPr>
                    <w:t>Lesson Description (including context) :</w:t>
                  </w:r>
                </w:p>
                <w:p w:rsidR="000F06B9" w:rsidRPr="005E6249" w:rsidRDefault="000F06B9" w:rsidP="000F06B9">
                  <w:pPr>
                    <w:rPr>
                      <w:rFonts w:ascii="Calibri" w:hAnsi="Calibri"/>
                      <w:sz w:val="28"/>
                      <w:szCs w:val="28"/>
                      <w:lang w:val="en-US"/>
                    </w:rPr>
                  </w:pPr>
                  <w:r w:rsidRPr="005E6249">
                    <w:rPr>
                      <w:rFonts w:ascii="Calibri" w:hAnsi="Calibri"/>
                      <w:sz w:val="28"/>
                      <w:szCs w:val="28"/>
                      <w:lang w:val="en-US"/>
                    </w:rPr>
                    <w:t>Through this activity pupils will search and collect information about the life, the work and the contribution of the ancient Greek Mathematicians to Modern Mathematics. During their task, they will make the portraits of the ancient Greek Mathematicians, they will present them to their classmates, they will place them on the timeline in the classroom and finally they will solve simple arithmetic and geometry problems.</w:t>
                  </w:r>
                </w:p>
                <w:p w:rsidR="000C59FD" w:rsidRDefault="000C59FD">
                  <w:pPr>
                    <w:rPr>
                      <w:lang w:val="en-US"/>
                    </w:rPr>
                  </w:pPr>
                </w:p>
                <w:p w:rsidR="00A71117" w:rsidRPr="005E6249" w:rsidRDefault="000F06B9" w:rsidP="000F06B9">
                  <w:pPr>
                    <w:rPr>
                      <w:rFonts w:ascii="Calibri" w:hAnsi="Calibri"/>
                      <w:sz w:val="36"/>
                      <w:szCs w:val="36"/>
                    </w:rPr>
                  </w:pPr>
                  <w:r w:rsidRPr="00A71117">
                    <w:rPr>
                      <w:rFonts w:ascii="Calibri" w:hAnsi="Calibri"/>
                      <w:b/>
                      <w:sz w:val="36"/>
                      <w:szCs w:val="36"/>
                    </w:rPr>
                    <w:t>Differentiation:</w:t>
                  </w:r>
                  <w:r w:rsidRPr="00A71117">
                    <w:rPr>
                      <w:rFonts w:ascii="Calibri" w:hAnsi="Calibri"/>
                      <w:sz w:val="36"/>
                      <w:szCs w:val="36"/>
                    </w:rPr>
                    <w:t xml:space="preserve"> </w:t>
                  </w:r>
                </w:p>
                <w:p w:rsidR="000F06B9" w:rsidRPr="005E6249" w:rsidRDefault="000F06B9" w:rsidP="000F06B9">
                  <w:pPr>
                    <w:rPr>
                      <w:rFonts w:ascii="Calibri" w:hAnsi="Calibri"/>
                      <w:sz w:val="28"/>
                      <w:szCs w:val="28"/>
                      <w:lang w:val="en-US"/>
                    </w:rPr>
                  </w:pPr>
                  <w:r w:rsidRPr="005E6249">
                    <w:rPr>
                      <w:rFonts w:ascii="Calibri" w:hAnsi="Calibri"/>
                      <w:sz w:val="28"/>
                      <w:szCs w:val="28"/>
                      <w:lang w:val="en-US"/>
                    </w:rPr>
                    <w:t>The pupils are divided in mixed groups so that the weakest of them can be assisted.</w:t>
                  </w:r>
                </w:p>
                <w:p w:rsidR="0068434F" w:rsidRPr="000F06B9" w:rsidRDefault="0068434F">
                  <w:pPr>
                    <w:rPr>
                      <w:lang w:val="en-US"/>
                    </w:rPr>
                  </w:pPr>
                </w:p>
                <w:p w:rsidR="00A71117" w:rsidRPr="00A71117" w:rsidRDefault="000F06B9" w:rsidP="000F06B9">
                  <w:pPr>
                    <w:rPr>
                      <w:rFonts w:ascii="Calibri" w:hAnsi="Calibri"/>
                      <w:b/>
                      <w:sz w:val="36"/>
                      <w:szCs w:val="36"/>
                    </w:rPr>
                  </w:pPr>
                  <w:r w:rsidRPr="00A71117">
                    <w:rPr>
                      <w:rFonts w:ascii="Calibri" w:hAnsi="Calibri"/>
                      <w:b/>
                      <w:sz w:val="36"/>
                      <w:szCs w:val="36"/>
                    </w:rPr>
                    <w:t>Introduction:</w:t>
                  </w:r>
                </w:p>
                <w:p w:rsidR="000F06B9" w:rsidRPr="005E6249" w:rsidRDefault="000F06B9" w:rsidP="000F06B9">
                  <w:pPr>
                    <w:rPr>
                      <w:rFonts w:ascii="Calibri" w:hAnsi="Calibri"/>
                      <w:sz w:val="28"/>
                      <w:szCs w:val="28"/>
                      <w:lang w:val="en-US"/>
                    </w:rPr>
                  </w:pPr>
                  <w:r w:rsidRPr="005E6249">
                    <w:rPr>
                      <w:rFonts w:ascii="Calibri" w:hAnsi="Calibri"/>
                      <w:sz w:val="28"/>
                      <w:szCs w:val="28"/>
                      <w:lang w:val="en-US"/>
                    </w:rPr>
                    <w:t>The pupils are shown the Pythagorean chart and are asked why this is its name. A discussion follows whether we know any other Greek Mathematicians of the Ancient Times apart from Pythagoras. In this way they decide to deal with this topic in order to get to know the Greek Mathematicians of the Ancient Times and to understand their contribution to Modern Mathematics.</w:t>
                  </w:r>
                </w:p>
                <w:p w:rsidR="000F06B9" w:rsidRPr="005E6249" w:rsidRDefault="000F06B9" w:rsidP="000F06B9">
                  <w:pPr>
                    <w:rPr>
                      <w:rFonts w:ascii="Calibri" w:hAnsi="Calibri"/>
                      <w:sz w:val="28"/>
                      <w:szCs w:val="28"/>
                      <w:lang w:val="en-US"/>
                    </w:rPr>
                  </w:pPr>
                </w:p>
                <w:p w:rsidR="00A71117" w:rsidRPr="00A71117" w:rsidRDefault="000F06B9" w:rsidP="000F06B9">
                  <w:pPr>
                    <w:rPr>
                      <w:rFonts w:ascii="Calibri" w:hAnsi="Calibri"/>
                      <w:b/>
                      <w:sz w:val="36"/>
                      <w:szCs w:val="36"/>
                    </w:rPr>
                  </w:pPr>
                  <w:r w:rsidRPr="000F06B9">
                    <w:rPr>
                      <w:rFonts w:ascii="Calibri" w:hAnsi="Calibri"/>
                      <w:sz w:val="32"/>
                      <w:szCs w:val="32"/>
                    </w:rPr>
                    <w:t xml:space="preserve"> </w:t>
                  </w:r>
                  <w:r w:rsidRPr="00A71117">
                    <w:rPr>
                      <w:rFonts w:ascii="Calibri" w:hAnsi="Calibri"/>
                      <w:b/>
                      <w:sz w:val="36"/>
                      <w:szCs w:val="36"/>
                    </w:rPr>
                    <w:t>Main Lesson:</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The pupils are divided into mixed groups of 4. </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Each group decides which figure of the ancient Greek Mathematicians they are going to work with, and announces it to the whole class.</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 Having the use of a laptop each group searches information in the Internet.</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 The members of the groups collect these information, edit and present them using a projector. </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Then, they print a picture and the most important information concerning the life and work of the ancient Greek Mathematician they worked with.</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 Using color construction paper, they make their portraits to display them in the bulletin board of the class.</w:t>
                  </w:r>
                </w:p>
                <w:p w:rsidR="005E6249"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 They also create the timeline in order to place each Greek Mathematician there, according to his date of birth.</w:t>
                  </w:r>
                </w:p>
                <w:p w:rsidR="000F06B9" w:rsidRPr="00A71117" w:rsidRDefault="000F06B9" w:rsidP="000F06B9">
                  <w:pPr>
                    <w:rPr>
                      <w:rFonts w:asciiTheme="minorHAnsi" w:hAnsiTheme="minorHAnsi"/>
                      <w:sz w:val="28"/>
                      <w:szCs w:val="28"/>
                      <w:lang w:val="en-US"/>
                    </w:rPr>
                  </w:pPr>
                  <w:r w:rsidRPr="000F06B9">
                    <w:rPr>
                      <w:rFonts w:asciiTheme="minorHAnsi" w:hAnsiTheme="minorHAnsi"/>
                      <w:sz w:val="28"/>
                      <w:szCs w:val="28"/>
                      <w:lang w:val="en-US"/>
                    </w:rPr>
                    <w:t xml:space="preserve"> Using the geometrical shapes, the pupils make their own </w:t>
                  </w:r>
                  <w:r w:rsidR="00A71117">
                    <w:rPr>
                      <w:rFonts w:asciiTheme="minorHAnsi" w:hAnsiTheme="minorHAnsi"/>
                      <w:sz w:val="28"/>
                      <w:szCs w:val="28"/>
                      <w:lang w:val="en-US"/>
                    </w:rPr>
                    <w:t>Pytha</w:t>
                  </w:r>
                  <w:r w:rsidRPr="000F06B9">
                    <w:rPr>
                      <w:rFonts w:asciiTheme="minorHAnsi" w:hAnsiTheme="minorHAnsi"/>
                      <w:sz w:val="28"/>
                      <w:szCs w:val="28"/>
                      <w:lang w:val="en-US"/>
                    </w:rPr>
                    <w:t>gorean chart and draw parallel and vertical lines following the theorems of the ancient Greek Mathematicians. Finally making good use of the collected information and the timeline they created, they fill in the worksheets , solving problems of additions and subtractions with four -digit numbers, putting numbers in order, and dealing with geometry.</w:t>
                  </w:r>
                </w:p>
                <w:p w:rsidR="000F06B9" w:rsidRPr="009B5AE6" w:rsidRDefault="000F06B9" w:rsidP="000F06B9">
                  <w:pPr>
                    <w:rPr>
                      <w:rFonts w:ascii="Calibri" w:hAnsi="Calibri"/>
                      <w:b/>
                      <w:szCs w:val="24"/>
                    </w:rPr>
                  </w:pPr>
                </w:p>
                <w:p w:rsidR="000F06B9" w:rsidRPr="00A71117" w:rsidRDefault="000F06B9" w:rsidP="000F06B9">
                  <w:pPr>
                    <w:rPr>
                      <w:rFonts w:ascii="Calibri" w:hAnsi="Calibri"/>
                      <w:b/>
                      <w:sz w:val="36"/>
                      <w:szCs w:val="36"/>
                    </w:rPr>
                  </w:pPr>
                  <w:r w:rsidRPr="00A71117">
                    <w:rPr>
                      <w:rFonts w:ascii="Calibri" w:hAnsi="Calibri"/>
                      <w:b/>
                      <w:sz w:val="36"/>
                      <w:szCs w:val="36"/>
                    </w:rPr>
                    <w:t>Plenary :</w:t>
                  </w:r>
                </w:p>
                <w:p w:rsidR="0068434F" w:rsidRDefault="0068434F">
                  <w:pPr>
                    <w:rPr>
                      <w:lang w:val="en-US"/>
                    </w:rPr>
                  </w:pPr>
                </w:p>
                <w:p w:rsidR="00A71117" w:rsidRPr="005D0036" w:rsidRDefault="00A71117" w:rsidP="00A71117">
                  <w:pPr>
                    <w:rPr>
                      <w:rFonts w:ascii="Calibri" w:hAnsi="Calibri"/>
                      <w:sz w:val="28"/>
                      <w:szCs w:val="28"/>
                      <w:lang w:val="en-US"/>
                    </w:rPr>
                  </w:pPr>
                  <w:r w:rsidRPr="005D0036">
                    <w:rPr>
                      <w:rFonts w:ascii="Calibri" w:hAnsi="Calibri"/>
                      <w:sz w:val="28"/>
                      <w:szCs w:val="28"/>
                      <w:lang w:val="en-US"/>
                    </w:rPr>
                    <w:t>The pupils realize that the ancient Greek Mathematicians and their work underlie the scientific thinking of the modern Mathematicians, too.</w:t>
                  </w:r>
                </w:p>
                <w:p w:rsidR="00A71117" w:rsidRPr="005D0036" w:rsidRDefault="00A71117" w:rsidP="00A71117">
                  <w:pPr>
                    <w:rPr>
                      <w:rFonts w:ascii="Calibri" w:hAnsi="Calibri"/>
                      <w:sz w:val="28"/>
                      <w:szCs w:val="28"/>
                      <w:lang w:val="en-US"/>
                    </w:rPr>
                  </w:pPr>
                </w:p>
                <w:p w:rsidR="00A71117" w:rsidRPr="005D0036" w:rsidRDefault="00A71117" w:rsidP="00A71117">
                  <w:pPr>
                    <w:rPr>
                      <w:rFonts w:ascii="Calibri" w:hAnsi="Calibri"/>
                      <w:sz w:val="28"/>
                      <w:szCs w:val="28"/>
                      <w:lang w:val="en-US"/>
                    </w:rPr>
                  </w:pPr>
                </w:p>
                <w:p w:rsidR="00A71117" w:rsidRPr="005D0036" w:rsidRDefault="00A71117" w:rsidP="00A71117">
                  <w:pPr>
                    <w:rPr>
                      <w:rFonts w:ascii="Calibri" w:hAnsi="Calibri" w:cs="Arial"/>
                      <w:b/>
                      <w:sz w:val="28"/>
                      <w:szCs w:val="28"/>
                      <w:lang w:val="en-US"/>
                    </w:rPr>
                  </w:pPr>
                  <w:r w:rsidRPr="005D0036">
                    <w:rPr>
                      <w:rFonts w:ascii="Calibri" w:hAnsi="Calibri" w:cs="Arial"/>
                      <w:b/>
                      <w:sz w:val="28"/>
                      <w:szCs w:val="28"/>
                      <w:lang w:val="en-US"/>
                    </w:rPr>
                    <w:t>Teacher</w:t>
                  </w:r>
                  <w:r w:rsidR="005E6249" w:rsidRPr="005D0036">
                    <w:rPr>
                      <w:rFonts w:ascii="Calibri" w:hAnsi="Calibri" w:cs="Arial"/>
                      <w:b/>
                      <w:sz w:val="28"/>
                      <w:szCs w:val="28"/>
                      <w:lang w:val="en-US"/>
                    </w:rPr>
                    <w:t>s</w:t>
                  </w:r>
                  <w:r w:rsidRPr="005D0036">
                    <w:rPr>
                      <w:rFonts w:ascii="Calibri" w:hAnsi="Calibri" w:cs="Arial"/>
                      <w:b/>
                      <w:sz w:val="28"/>
                      <w:szCs w:val="28"/>
                      <w:lang w:val="en-US"/>
                    </w:rPr>
                    <w:t xml:space="preserve"> :</w:t>
                  </w:r>
                  <w:r w:rsidR="005E6249" w:rsidRPr="005D0036">
                    <w:rPr>
                      <w:rFonts w:ascii="Calibri" w:hAnsi="Calibri" w:cs="Arial"/>
                      <w:b/>
                      <w:sz w:val="28"/>
                      <w:szCs w:val="28"/>
                      <w:lang w:val="en-US"/>
                    </w:rPr>
                    <w:t xml:space="preserve"> </w:t>
                  </w:r>
                  <w:r w:rsidRPr="005D0036">
                    <w:rPr>
                      <w:rFonts w:ascii="Calibri" w:hAnsi="Calibri" w:cs="Arial"/>
                      <w:b/>
                      <w:sz w:val="28"/>
                      <w:szCs w:val="28"/>
                      <w:lang w:val="en-US"/>
                    </w:rPr>
                    <w:t xml:space="preserve"> Foulidou  Nopi</w:t>
                  </w:r>
                </w:p>
                <w:p w:rsidR="00A71117" w:rsidRPr="005D0036" w:rsidRDefault="00A71117" w:rsidP="00A71117">
                  <w:pPr>
                    <w:rPr>
                      <w:rFonts w:ascii="Calibri" w:hAnsi="Calibri" w:cs="Arial"/>
                      <w:b/>
                      <w:sz w:val="28"/>
                      <w:szCs w:val="28"/>
                      <w:lang w:val="en-US"/>
                    </w:rPr>
                  </w:pPr>
                </w:p>
                <w:p w:rsidR="0068434F" w:rsidRPr="0068434F" w:rsidRDefault="0068434F">
                  <w:pPr>
                    <w:rPr>
                      <w:lang w:val="en-US"/>
                    </w:rPr>
                  </w:pPr>
                </w:p>
                <w:p w:rsidR="00A71117" w:rsidRDefault="00A71117"/>
              </w:txbxContent>
            </v:textbox>
            <w10:wrap type="tight"/>
          </v:shape>
        </w:pict>
      </w:r>
    </w:p>
    <w:p w:rsidR="000C59FD" w:rsidRPr="000C59FD" w:rsidRDefault="000C59FD" w:rsidP="000C59FD">
      <w:pPr>
        <w:rPr>
          <w:sz w:val="28"/>
          <w:szCs w:val="28"/>
          <w:lang w:val="en-US"/>
        </w:rPr>
      </w:pPr>
    </w:p>
    <w:p w:rsidR="000C59FD" w:rsidRPr="000C59FD" w:rsidRDefault="000C59FD" w:rsidP="000C59FD">
      <w:pPr>
        <w:rPr>
          <w:lang w:val="en-US"/>
        </w:rPr>
      </w:pPr>
    </w:p>
    <w:p w:rsidR="000C59FD" w:rsidRPr="00386F26" w:rsidRDefault="00CB2179" w:rsidP="000C59FD">
      <w:pPr>
        <w:rPr>
          <w:sz w:val="28"/>
          <w:szCs w:val="28"/>
          <w:lang w:val="en-US"/>
        </w:rPr>
      </w:pPr>
      <w:r>
        <w:rPr>
          <w:noProof/>
          <w:sz w:val="28"/>
          <w:szCs w:val="28"/>
          <w:lang w:val="el-GR" w:eastAsia="el-GR"/>
        </w:rPr>
        <w:pict>
          <v:shape id="_x0000_s1040" type="#_x0000_t136" style="position:absolute;margin-left:28.5pt;margin-top:13.5pt;width:342.95pt;height:31.85pt;z-index:-251636736" wrapcoords="-95 0 -142 8229 -1087 13886 -756 16457 -756 22114 425 22629 9028 22629 20371 22629 20702 22629 21600 18000 21647 12857 21316 9257 21505 6686 21458 1543 20796 0 -9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0C59FD" w:rsidRDefault="009A2E67" w:rsidP="000C59FD">
      <w:pPr>
        <w:rPr>
          <w:sz w:val="28"/>
          <w:szCs w:val="28"/>
          <w:lang w:val="en-US"/>
        </w:rPr>
      </w:pPr>
      <w:r>
        <w:rPr>
          <w:sz w:val="28"/>
          <w:szCs w:val="28"/>
          <w:lang w:val="en-US"/>
        </w:rPr>
        <w:t xml:space="preserve">                                                                                                                                           </w:t>
      </w:r>
    </w:p>
    <w:p w:rsidR="009A2E67" w:rsidRDefault="00C50E38" w:rsidP="000C59FD">
      <w:pPr>
        <w:rPr>
          <w:sz w:val="28"/>
          <w:szCs w:val="28"/>
          <w:lang w:val="en-US"/>
        </w:rPr>
      </w:pPr>
      <w:r>
        <w:rPr>
          <w:noProof/>
          <w:sz w:val="28"/>
          <w:szCs w:val="28"/>
          <w:lang w:val="el-GR" w:eastAsia="el-GR"/>
        </w:rPr>
        <w:drawing>
          <wp:anchor distT="0" distB="0" distL="114300" distR="114300" simplePos="0" relativeHeight="251681792" behindDoc="1" locked="0" layoutInCell="1" allowOverlap="1">
            <wp:simplePos x="0" y="0"/>
            <wp:positionH relativeFrom="column">
              <wp:posOffset>3009900</wp:posOffset>
            </wp:positionH>
            <wp:positionV relativeFrom="paragraph">
              <wp:posOffset>-1905</wp:posOffset>
            </wp:positionV>
            <wp:extent cx="2533650" cy="2038350"/>
            <wp:effectExtent l="19050" t="0" r="0" b="0"/>
            <wp:wrapTight wrapText="bothSides">
              <wp:wrapPolygon edited="0">
                <wp:start x="-162" y="0"/>
                <wp:lineTo x="-162" y="21398"/>
                <wp:lineTo x="21600" y="21398"/>
                <wp:lineTo x="21600" y="0"/>
                <wp:lineTo x="-162" y="0"/>
              </wp:wrapPolygon>
            </wp:wrapTight>
            <wp:docPr id="5" name="Εικόνα 3" descr="C:\Users\user\Desktop\MATHS IN HISTO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THS IN HISTORY\13.JPG"/>
                    <pic:cNvPicPr>
                      <a:picLocks noChangeAspect="1" noChangeArrowheads="1"/>
                    </pic:cNvPicPr>
                  </pic:nvPicPr>
                  <pic:blipFill>
                    <a:blip r:embed="rId7" cstate="print"/>
                    <a:srcRect/>
                    <a:stretch>
                      <a:fillRect/>
                    </a:stretch>
                  </pic:blipFill>
                  <pic:spPr bwMode="auto">
                    <a:xfrm>
                      <a:off x="0" y="0"/>
                      <a:ext cx="2533650" cy="2038350"/>
                    </a:xfrm>
                    <a:prstGeom prst="rect">
                      <a:avLst/>
                    </a:prstGeom>
                    <a:noFill/>
                    <a:ln w="9525">
                      <a:noFill/>
                      <a:miter lim="800000"/>
                      <a:headEnd/>
                      <a:tailEnd/>
                    </a:ln>
                  </pic:spPr>
                </pic:pic>
              </a:graphicData>
            </a:graphic>
          </wp:anchor>
        </w:drawing>
      </w:r>
      <w:r>
        <w:rPr>
          <w:noProof/>
          <w:sz w:val="28"/>
          <w:szCs w:val="28"/>
          <w:lang w:val="el-GR" w:eastAsia="el-GR"/>
        </w:rPr>
        <w:drawing>
          <wp:anchor distT="0" distB="0" distL="114300" distR="114300" simplePos="0" relativeHeight="251680768" behindDoc="1" locked="0" layoutInCell="1" allowOverlap="1">
            <wp:simplePos x="0" y="0"/>
            <wp:positionH relativeFrom="column">
              <wp:posOffset>-342900</wp:posOffset>
            </wp:positionH>
            <wp:positionV relativeFrom="paragraph">
              <wp:posOffset>-1905</wp:posOffset>
            </wp:positionV>
            <wp:extent cx="2495550" cy="2038350"/>
            <wp:effectExtent l="19050" t="0" r="0" b="0"/>
            <wp:wrapTight wrapText="bothSides">
              <wp:wrapPolygon edited="0">
                <wp:start x="-165" y="0"/>
                <wp:lineTo x="-165" y="21398"/>
                <wp:lineTo x="21600" y="21398"/>
                <wp:lineTo x="21600" y="0"/>
                <wp:lineTo x="-165" y="0"/>
              </wp:wrapPolygon>
            </wp:wrapTight>
            <wp:docPr id="3" name="Εικόνα 1" descr="C:\Users\user\Desktop\MATHS IN 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THS IN HISTORY\1.JPG"/>
                    <pic:cNvPicPr>
                      <a:picLocks noChangeAspect="1" noChangeArrowheads="1"/>
                    </pic:cNvPicPr>
                  </pic:nvPicPr>
                  <pic:blipFill>
                    <a:blip r:embed="rId8" cstate="print"/>
                    <a:srcRect/>
                    <a:stretch>
                      <a:fillRect/>
                    </a:stretch>
                  </pic:blipFill>
                  <pic:spPr bwMode="auto">
                    <a:xfrm>
                      <a:off x="0" y="0"/>
                      <a:ext cx="2495550" cy="2038350"/>
                    </a:xfrm>
                    <a:prstGeom prst="rect">
                      <a:avLst/>
                    </a:prstGeom>
                    <a:noFill/>
                    <a:ln w="9525">
                      <a:noFill/>
                      <a:miter lim="800000"/>
                      <a:headEnd/>
                      <a:tailEnd/>
                    </a:ln>
                  </pic:spPr>
                </pic:pic>
              </a:graphicData>
            </a:graphic>
          </wp:anchor>
        </w:drawing>
      </w:r>
      <w:r w:rsidR="009A2E67">
        <w:rPr>
          <w:sz w:val="28"/>
          <w:szCs w:val="28"/>
          <w:lang w:val="en-US"/>
        </w:rPr>
        <w:t xml:space="preserve">                                                                                                                                          </w:t>
      </w: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9A2E67" w:rsidP="000C59FD">
      <w:pPr>
        <w:rPr>
          <w:sz w:val="28"/>
          <w:szCs w:val="28"/>
          <w:lang w:val="en-US"/>
        </w:rPr>
      </w:pPr>
    </w:p>
    <w:p w:rsidR="009A2E67" w:rsidRDefault="00C50E38" w:rsidP="000C59FD">
      <w:pPr>
        <w:rPr>
          <w:sz w:val="28"/>
          <w:szCs w:val="28"/>
          <w:lang w:val="en-US"/>
        </w:rPr>
      </w:pPr>
      <w:r>
        <w:rPr>
          <w:noProof/>
          <w:sz w:val="28"/>
          <w:szCs w:val="28"/>
          <w:lang w:val="el-GR" w:eastAsia="el-GR"/>
        </w:rPr>
        <w:drawing>
          <wp:anchor distT="0" distB="0" distL="114300" distR="114300" simplePos="0" relativeHeight="251682816" behindDoc="1" locked="0" layoutInCell="1" allowOverlap="1">
            <wp:simplePos x="0" y="0"/>
            <wp:positionH relativeFrom="column">
              <wp:posOffset>-276225</wp:posOffset>
            </wp:positionH>
            <wp:positionV relativeFrom="paragraph">
              <wp:posOffset>78740</wp:posOffset>
            </wp:positionV>
            <wp:extent cx="2057400" cy="2314575"/>
            <wp:effectExtent l="19050" t="0" r="0" b="0"/>
            <wp:wrapTight wrapText="bothSides">
              <wp:wrapPolygon edited="0">
                <wp:start x="-200" y="0"/>
                <wp:lineTo x="-200" y="21511"/>
                <wp:lineTo x="21600" y="21511"/>
                <wp:lineTo x="21600" y="0"/>
                <wp:lineTo x="-200" y="0"/>
              </wp:wrapPolygon>
            </wp:wrapTight>
            <wp:docPr id="6" name="Εικόνα 4" descr="C:\Users\user\Desktop\MATHS IN HISTOR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THS IN HISTORY\24.JPG"/>
                    <pic:cNvPicPr>
                      <a:picLocks noChangeAspect="1" noChangeArrowheads="1"/>
                    </pic:cNvPicPr>
                  </pic:nvPicPr>
                  <pic:blipFill>
                    <a:blip r:embed="rId9" cstate="print"/>
                    <a:srcRect/>
                    <a:stretch>
                      <a:fillRect/>
                    </a:stretch>
                  </pic:blipFill>
                  <pic:spPr bwMode="auto">
                    <a:xfrm>
                      <a:off x="0" y="0"/>
                      <a:ext cx="2057400" cy="2314575"/>
                    </a:xfrm>
                    <a:prstGeom prst="rect">
                      <a:avLst/>
                    </a:prstGeom>
                    <a:noFill/>
                    <a:ln w="9525">
                      <a:noFill/>
                      <a:miter lim="800000"/>
                      <a:headEnd/>
                      <a:tailEnd/>
                    </a:ln>
                  </pic:spPr>
                </pic:pic>
              </a:graphicData>
            </a:graphic>
          </wp:anchor>
        </w:drawing>
      </w:r>
    </w:p>
    <w:p w:rsidR="009A2E67" w:rsidRDefault="00C50E38" w:rsidP="000C59FD">
      <w:pPr>
        <w:rPr>
          <w:sz w:val="28"/>
          <w:szCs w:val="28"/>
          <w:lang w:val="en-US"/>
        </w:rPr>
      </w:pPr>
      <w:r>
        <w:rPr>
          <w:noProof/>
          <w:sz w:val="28"/>
          <w:szCs w:val="28"/>
          <w:lang w:val="el-GR" w:eastAsia="el-GR"/>
        </w:rPr>
        <w:drawing>
          <wp:anchor distT="0" distB="0" distL="114300" distR="114300" simplePos="0" relativeHeight="251683840" behindDoc="1" locked="0" layoutInCell="1" allowOverlap="1">
            <wp:simplePos x="0" y="0"/>
            <wp:positionH relativeFrom="column">
              <wp:posOffset>1114425</wp:posOffset>
            </wp:positionH>
            <wp:positionV relativeFrom="paragraph">
              <wp:posOffset>55245</wp:posOffset>
            </wp:positionV>
            <wp:extent cx="2686050" cy="2000250"/>
            <wp:effectExtent l="19050" t="0" r="0" b="0"/>
            <wp:wrapTight wrapText="bothSides">
              <wp:wrapPolygon edited="0">
                <wp:start x="-153" y="0"/>
                <wp:lineTo x="-153" y="21394"/>
                <wp:lineTo x="21600" y="21394"/>
                <wp:lineTo x="21600" y="0"/>
                <wp:lineTo x="-153" y="0"/>
              </wp:wrapPolygon>
            </wp:wrapTight>
            <wp:docPr id="7" name="Εικόνα 5" descr="C:\Users\user\Desktop\MATHS IN HISTOR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HS IN HISTORY\37.JPG"/>
                    <pic:cNvPicPr>
                      <a:picLocks noChangeAspect="1" noChangeArrowheads="1"/>
                    </pic:cNvPicPr>
                  </pic:nvPicPr>
                  <pic:blipFill>
                    <a:blip r:embed="rId10" cstate="print"/>
                    <a:srcRect/>
                    <a:stretch>
                      <a:fillRect/>
                    </a:stretch>
                  </pic:blipFill>
                  <pic:spPr bwMode="auto">
                    <a:xfrm>
                      <a:off x="0" y="0"/>
                      <a:ext cx="2686050" cy="2000250"/>
                    </a:xfrm>
                    <a:prstGeom prst="rect">
                      <a:avLst/>
                    </a:prstGeom>
                    <a:noFill/>
                    <a:ln w="9525">
                      <a:noFill/>
                      <a:miter lim="800000"/>
                      <a:headEnd/>
                      <a:tailEnd/>
                    </a:ln>
                  </pic:spPr>
                </pic:pic>
              </a:graphicData>
            </a:graphic>
          </wp:anchor>
        </w:drawing>
      </w:r>
    </w:p>
    <w:p w:rsidR="00C50E38" w:rsidRDefault="00C50E38" w:rsidP="000C59FD">
      <w:pPr>
        <w:rPr>
          <w:sz w:val="28"/>
          <w:szCs w:val="28"/>
          <w:lang w:val="en-US"/>
        </w:rPr>
      </w:pPr>
      <w:r>
        <w:rPr>
          <w:sz w:val="28"/>
          <w:szCs w:val="28"/>
          <w:lang w:val="en-US"/>
        </w:rPr>
        <w:t xml:space="preserve">                                                </w:t>
      </w: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r>
        <w:rPr>
          <w:noProof/>
          <w:sz w:val="28"/>
          <w:szCs w:val="28"/>
          <w:lang w:val="el-GR" w:eastAsia="el-GR"/>
        </w:rPr>
        <w:drawing>
          <wp:anchor distT="0" distB="0" distL="114300" distR="114300" simplePos="0" relativeHeight="251684864" behindDoc="1" locked="0" layoutInCell="1" allowOverlap="1">
            <wp:simplePos x="0" y="0"/>
            <wp:positionH relativeFrom="column">
              <wp:posOffset>-628650</wp:posOffset>
            </wp:positionH>
            <wp:positionV relativeFrom="paragraph">
              <wp:posOffset>159385</wp:posOffset>
            </wp:positionV>
            <wp:extent cx="2838450" cy="2133600"/>
            <wp:effectExtent l="19050" t="0" r="0" b="0"/>
            <wp:wrapTight wrapText="bothSides">
              <wp:wrapPolygon edited="0">
                <wp:start x="-145" y="0"/>
                <wp:lineTo x="-145" y="21407"/>
                <wp:lineTo x="21600" y="21407"/>
                <wp:lineTo x="21600" y="0"/>
                <wp:lineTo x="-145" y="0"/>
              </wp:wrapPolygon>
            </wp:wrapTight>
            <wp:docPr id="8" name="Εικόνα 6" descr="C:\Users\user\Desktop\MATHS IN HISTOR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HS IN HISTORY\43.JPG"/>
                    <pic:cNvPicPr>
                      <a:picLocks noChangeAspect="1" noChangeArrowheads="1"/>
                    </pic:cNvPicPr>
                  </pic:nvPicPr>
                  <pic:blipFill>
                    <a:blip r:embed="rId11"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r>
        <w:rPr>
          <w:noProof/>
          <w:sz w:val="28"/>
          <w:szCs w:val="28"/>
          <w:lang w:val="el-GR" w:eastAsia="el-GR"/>
        </w:rPr>
        <w:drawing>
          <wp:anchor distT="0" distB="0" distL="114300" distR="114300" simplePos="0" relativeHeight="251685888" behindDoc="1" locked="0" layoutInCell="1" allowOverlap="1">
            <wp:simplePos x="0" y="0"/>
            <wp:positionH relativeFrom="column">
              <wp:posOffset>2857500</wp:posOffset>
            </wp:positionH>
            <wp:positionV relativeFrom="paragraph">
              <wp:posOffset>159385</wp:posOffset>
            </wp:positionV>
            <wp:extent cx="2933700" cy="2198370"/>
            <wp:effectExtent l="19050" t="0" r="0" b="0"/>
            <wp:wrapTight wrapText="bothSides">
              <wp:wrapPolygon edited="0">
                <wp:start x="-140" y="0"/>
                <wp:lineTo x="-140" y="21338"/>
                <wp:lineTo x="21600" y="21338"/>
                <wp:lineTo x="21600" y="0"/>
                <wp:lineTo x="-140" y="0"/>
              </wp:wrapPolygon>
            </wp:wrapTight>
            <wp:docPr id="9" name="Εικόνα 7" descr="C:\Users\user\Desktop\MATHS IN HISTORY\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THS IN HISTORY\52.JPG"/>
                    <pic:cNvPicPr>
                      <a:picLocks noChangeAspect="1" noChangeArrowheads="1"/>
                    </pic:cNvPicPr>
                  </pic:nvPicPr>
                  <pic:blipFill>
                    <a:blip r:embed="rId12" cstate="print"/>
                    <a:srcRect/>
                    <a:stretch>
                      <a:fillRect/>
                    </a:stretch>
                  </pic:blipFill>
                  <pic:spPr bwMode="auto">
                    <a:xfrm>
                      <a:off x="0" y="0"/>
                      <a:ext cx="2933700" cy="2198370"/>
                    </a:xfrm>
                    <a:prstGeom prst="rect">
                      <a:avLst/>
                    </a:prstGeom>
                    <a:noFill/>
                    <a:ln w="9525">
                      <a:noFill/>
                      <a:miter lim="800000"/>
                      <a:headEnd/>
                      <a:tailEnd/>
                    </a:ln>
                  </pic:spPr>
                </pic:pic>
              </a:graphicData>
            </a:graphic>
          </wp:anchor>
        </w:drawing>
      </w: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p>
    <w:p w:rsidR="00C50E38" w:rsidRDefault="00C50E38" w:rsidP="000C59FD">
      <w:pPr>
        <w:rPr>
          <w:sz w:val="28"/>
          <w:szCs w:val="28"/>
          <w:lang w:val="en-US"/>
        </w:rPr>
      </w:pPr>
      <w:r>
        <w:rPr>
          <w:sz w:val="28"/>
          <w:szCs w:val="28"/>
          <w:lang w:val="en-US"/>
        </w:rPr>
        <w:t xml:space="preserve"> </w:t>
      </w:r>
    </w:p>
    <w:p w:rsidR="009A2E67" w:rsidRPr="000C59FD" w:rsidRDefault="00C50E38" w:rsidP="000C59FD">
      <w:pPr>
        <w:rPr>
          <w:sz w:val="28"/>
          <w:szCs w:val="28"/>
          <w:lang w:val="en-US"/>
        </w:rPr>
      </w:pPr>
      <w:r>
        <w:rPr>
          <w:sz w:val="28"/>
          <w:szCs w:val="28"/>
          <w:lang w:val="en-US"/>
        </w:rPr>
        <w:t xml:space="preserve">            </w:t>
      </w:r>
    </w:p>
    <w:sectPr w:rsidR="009A2E67" w:rsidRPr="000C59FD" w:rsidSect="009A0F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737F9"/>
    <w:multiLevelType w:val="hybridMultilevel"/>
    <w:tmpl w:val="FDBCBE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5628E3"/>
    <w:multiLevelType w:val="hybridMultilevel"/>
    <w:tmpl w:val="6F080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C152373"/>
    <w:multiLevelType w:val="hybridMultilevel"/>
    <w:tmpl w:val="446A0B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embedSystemFonts/>
  <w:proofState w:spelling="clean" w:grammar="clean"/>
  <w:stylePaneFormatFilter w:val="3F01"/>
  <w:defaultTabStop w:val="720"/>
  <w:characterSpacingControl w:val="doNotCompress"/>
  <w:compat/>
  <w:rsids>
    <w:rsidRoot w:val="00425109"/>
    <w:rsid w:val="000239B0"/>
    <w:rsid w:val="00067849"/>
    <w:rsid w:val="00073E81"/>
    <w:rsid w:val="000C59FD"/>
    <w:rsid w:val="000F06B9"/>
    <w:rsid w:val="00153E76"/>
    <w:rsid w:val="00220ADB"/>
    <w:rsid w:val="00296856"/>
    <w:rsid w:val="00383D7E"/>
    <w:rsid w:val="00386F26"/>
    <w:rsid w:val="003D6358"/>
    <w:rsid w:val="00425109"/>
    <w:rsid w:val="00442618"/>
    <w:rsid w:val="004578A9"/>
    <w:rsid w:val="005D0036"/>
    <w:rsid w:val="005D2893"/>
    <w:rsid w:val="005E6249"/>
    <w:rsid w:val="005F6CBF"/>
    <w:rsid w:val="00663880"/>
    <w:rsid w:val="00676AF6"/>
    <w:rsid w:val="0068434F"/>
    <w:rsid w:val="00704339"/>
    <w:rsid w:val="007764A7"/>
    <w:rsid w:val="00875615"/>
    <w:rsid w:val="008D53D1"/>
    <w:rsid w:val="009705E4"/>
    <w:rsid w:val="009A0F01"/>
    <w:rsid w:val="009A2E67"/>
    <w:rsid w:val="009A79CF"/>
    <w:rsid w:val="009B5B27"/>
    <w:rsid w:val="009C6D2A"/>
    <w:rsid w:val="009D1C42"/>
    <w:rsid w:val="00A144A3"/>
    <w:rsid w:val="00A3569C"/>
    <w:rsid w:val="00A71117"/>
    <w:rsid w:val="00A97A6F"/>
    <w:rsid w:val="00AA0016"/>
    <w:rsid w:val="00B6384E"/>
    <w:rsid w:val="00B67C4B"/>
    <w:rsid w:val="00B739DF"/>
    <w:rsid w:val="00B818B3"/>
    <w:rsid w:val="00B92C36"/>
    <w:rsid w:val="00BA4ACC"/>
    <w:rsid w:val="00BC258B"/>
    <w:rsid w:val="00BE6889"/>
    <w:rsid w:val="00C03827"/>
    <w:rsid w:val="00C50E38"/>
    <w:rsid w:val="00CA75C8"/>
    <w:rsid w:val="00CB2179"/>
    <w:rsid w:val="00CB379F"/>
    <w:rsid w:val="00CE4734"/>
    <w:rsid w:val="00D60347"/>
    <w:rsid w:val="00E25785"/>
    <w:rsid w:val="00E95350"/>
    <w:rsid w:val="00EA0D50"/>
    <w:rsid w:val="00EC3686"/>
    <w:rsid w:val="00F24C4F"/>
    <w:rsid w:val="00FE3A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9FD"/>
    <w:rPr>
      <w:sz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25109"/>
    <w:rPr>
      <w:rFonts w:ascii="Tahoma" w:hAnsi="Tahoma" w:cs="Tahoma"/>
      <w:sz w:val="16"/>
      <w:szCs w:val="16"/>
      <w:lang w:val="el-GR" w:eastAsia="el-GR"/>
    </w:rPr>
  </w:style>
  <w:style w:type="character" w:customStyle="1" w:styleId="Char">
    <w:name w:val="Κείμενο πλαισίου Char"/>
    <w:basedOn w:val="a0"/>
    <w:link w:val="a3"/>
    <w:rsid w:val="00425109"/>
    <w:rPr>
      <w:rFonts w:ascii="Tahoma" w:hAnsi="Tahoma" w:cs="Tahoma"/>
      <w:sz w:val="16"/>
      <w:szCs w:val="16"/>
    </w:rPr>
  </w:style>
  <w:style w:type="paragraph" w:styleId="a4">
    <w:name w:val="List Paragraph"/>
    <w:basedOn w:val="a"/>
    <w:uiPriority w:val="34"/>
    <w:qFormat/>
    <w:rsid w:val="009B5B27"/>
    <w:pPr>
      <w:spacing w:after="160" w:line="259" w:lineRule="auto"/>
      <w:ind w:left="720"/>
      <w:contextualSpacing/>
    </w:pPr>
    <w:rPr>
      <w:rFonts w:asciiTheme="minorHAnsi" w:eastAsiaTheme="minorHAnsi" w:hAnsiTheme="minorHAnsi" w:cstheme="minorBidi"/>
      <w:sz w:val="22"/>
      <w:szCs w:val="22"/>
      <w:lang w:val="el-GR"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91</Words>
  <Characters>496</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user</cp:lastModifiedBy>
  <cp:revision>2</cp:revision>
  <dcterms:created xsi:type="dcterms:W3CDTF">2018-03-05T14:19:00Z</dcterms:created>
  <dcterms:modified xsi:type="dcterms:W3CDTF">2018-03-05T14:19:00Z</dcterms:modified>
</cp:coreProperties>
</file>